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617DB7" w14:textId="77777777" w:rsidR="00B61578" w:rsidRPr="002E3D53" w:rsidRDefault="00B61578" w:rsidP="00B61578">
      <w:pPr>
        <w:jc w:val="center"/>
        <w:rPr>
          <w:b/>
          <w:sz w:val="24"/>
          <w:szCs w:val="24"/>
        </w:rPr>
      </w:pPr>
      <w:r w:rsidRPr="002E3D53">
        <w:rPr>
          <w:b/>
          <w:sz w:val="24"/>
          <w:szCs w:val="24"/>
        </w:rPr>
        <w:t>Существенными условиями договора поставки, которые обсуждаются со всеми поставщиками являются следующие условия:</w:t>
      </w:r>
    </w:p>
    <w:p w14:paraId="5320A4E7" w14:textId="77777777" w:rsidR="00B61578" w:rsidRPr="002E3D53" w:rsidRDefault="00B61578" w:rsidP="00B61578">
      <w:pPr>
        <w:rPr>
          <w:sz w:val="24"/>
          <w:szCs w:val="24"/>
        </w:rPr>
      </w:pPr>
    </w:p>
    <w:p w14:paraId="3AE733D2" w14:textId="77777777" w:rsidR="004A588C" w:rsidRPr="002E3D53" w:rsidRDefault="004A588C" w:rsidP="004A588C">
      <w:pPr>
        <w:pStyle w:val="1"/>
        <w:numPr>
          <w:ilvl w:val="0"/>
          <w:numId w:val="1"/>
        </w:numPr>
        <w:spacing w:before="0" w:after="0"/>
        <w:jc w:val="center"/>
        <w:rPr>
          <w:rFonts w:ascii="Times New Roman" w:hAnsi="Times New Roman"/>
          <w:sz w:val="24"/>
          <w:szCs w:val="24"/>
          <w:lang w:val="ru-RU"/>
        </w:rPr>
      </w:pPr>
      <w:r w:rsidRPr="002E3D53">
        <w:rPr>
          <w:rFonts w:ascii="Times New Roman" w:hAnsi="Times New Roman"/>
          <w:sz w:val="24"/>
          <w:szCs w:val="24"/>
        </w:rPr>
        <w:t>Предмет договора</w:t>
      </w:r>
    </w:p>
    <w:p w14:paraId="52BBC173" w14:textId="77777777" w:rsidR="004A588C" w:rsidRPr="002E3D53" w:rsidRDefault="004A588C" w:rsidP="004A588C">
      <w:pPr>
        <w:pStyle w:val="a7"/>
        <w:numPr>
          <w:ilvl w:val="1"/>
          <w:numId w:val="1"/>
        </w:numPr>
        <w:jc w:val="both"/>
        <w:rPr>
          <w:sz w:val="24"/>
          <w:szCs w:val="24"/>
        </w:rPr>
      </w:pPr>
      <w:r w:rsidRPr="002E3D53">
        <w:rPr>
          <w:sz w:val="24"/>
          <w:szCs w:val="24"/>
        </w:rPr>
        <w:t>Поставщик обязуется поставлять «Товар» в ассортименте, количестве в соответствии с Заказом Покупателя и по согласованным ценам, в сроки и на условиях, предусмотренных настоящим Договором, а Покупатель обязуется принять и оплатить поставленный Товар.</w:t>
      </w:r>
    </w:p>
    <w:p w14:paraId="07F94188" w14:textId="77777777" w:rsidR="004A588C" w:rsidRPr="002E3D53" w:rsidRDefault="004A588C" w:rsidP="004A588C">
      <w:pPr>
        <w:tabs>
          <w:tab w:val="left" w:pos="851"/>
        </w:tabs>
        <w:suppressAutoHyphens w:val="0"/>
        <w:jc w:val="both"/>
        <w:rPr>
          <w:sz w:val="24"/>
          <w:szCs w:val="24"/>
        </w:rPr>
      </w:pPr>
      <w:r w:rsidRPr="002E3D53">
        <w:rPr>
          <w:sz w:val="24"/>
          <w:szCs w:val="24"/>
        </w:rPr>
        <w:t xml:space="preserve">1.2. Количество и ассортимент Товара в каждой Товарной партии определяются в согласованном сторонами Заказе. </w:t>
      </w:r>
    </w:p>
    <w:p w14:paraId="0053AF57" w14:textId="77777777" w:rsidR="004A588C" w:rsidRPr="002E3D53" w:rsidRDefault="004A588C" w:rsidP="004A588C">
      <w:pPr>
        <w:tabs>
          <w:tab w:val="left" w:pos="851"/>
        </w:tabs>
        <w:suppressAutoHyphens w:val="0"/>
        <w:jc w:val="both"/>
        <w:rPr>
          <w:sz w:val="24"/>
          <w:szCs w:val="24"/>
        </w:rPr>
      </w:pPr>
      <w:r w:rsidRPr="002E3D53">
        <w:rPr>
          <w:sz w:val="24"/>
          <w:szCs w:val="24"/>
        </w:rPr>
        <w:t xml:space="preserve">Качество Товара должно соответствовать государственным стандартам качества РФ, требованиям по качеству и безопасности, предъявляемым нормами законодательства Таможенного Союза, а также Евразийского экономического союза (ЕАЭС), качество должно быть подтверждено документами, выдаваемыми соответствующими уполномоченными на то действующим законодательством РФ органами. </w:t>
      </w:r>
    </w:p>
    <w:p w14:paraId="257A412C" w14:textId="77777777" w:rsidR="004A588C" w:rsidRPr="002E3D53" w:rsidRDefault="004A588C" w:rsidP="004A588C">
      <w:pPr>
        <w:tabs>
          <w:tab w:val="left" w:pos="851"/>
        </w:tabs>
        <w:suppressAutoHyphens w:val="0"/>
        <w:jc w:val="both"/>
        <w:rPr>
          <w:sz w:val="24"/>
          <w:szCs w:val="24"/>
        </w:rPr>
      </w:pPr>
      <w:r w:rsidRPr="002E3D53">
        <w:rPr>
          <w:sz w:val="24"/>
          <w:szCs w:val="24"/>
        </w:rPr>
        <w:t>Товар должен быть свободен от любых прав, требований, притязаний третьих лиц.</w:t>
      </w:r>
    </w:p>
    <w:p w14:paraId="5E230109" w14:textId="77777777" w:rsidR="004A588C" w:rsidRPr="002E3D53" w:rsidRDefault="004A588C" w:rsidP="004A588C">
      <w:pPr>
        <w:tabs>
          <w:tab w:val="left" w:pos="851"/>
        </w:tabs>
        <w:suppressAutoHyphens w:val="0"/>
        <w:jc w:val="both"/>
        <w:rPr>
          <w:sz w:val="24"/>
          <w:szCs w:val="24"/>
        </w:rPr>
      </w:pPr>
      <w:r w:rsidRPr="002E3D53">
        <w:rPr>
          <w:sz w:val="24"/>
          <w:szCs w:val="24"/>
        </w:rPr>
        <w:t>1.3. Покупатель обязуется принимать и оплачивать поставленный Товар в порядке и на условиях, определенных настоящим договором.</w:t>
      </w:r>
    </w:p>
    <w:p w14:paraId="7FEBAC81" w14:textId="77777777" w:rsidR="004A588C" w:rsidRPr="002E3D53" w:rsidRDefault="004A588C" w:rsidP="004A588C">
      <w:pPr>
        <w:jc w:val="both"/>
        <w:rPr>
          <w:sz w:val="24"/>
          <w:szCs w:val="24"/>
        </w:rPr>
      </w:pPr>
      <w:r w:rsidRPr="002E3D53">
        <w:rPr>
          <w:sz w:val="24"/>
          <w:szCs w:val="24"/>
        </w:rPr>
        <w:t>1.4. Право собственности на Товар, а также риск его случайной гибели (утраты) и/или повреждения переходят от Поставщика к Покупателю с момента передачи Товара и подписания сторонами товарно-сопроводительных документов.</w:t>
      </w:r>
    </w:p>
    <w:p w14:paraId="0F45C2D5" w14:textId="77777777" w:rsidR="004A588C" w:rsidRPr="002E3D53" w:rsidRDefault="004A588C" w:rsidP="004A588C">
      <w:pPr>
        <w:pStyle w:val="ConsNormal"/>
        <w:widowControl/>
        <w:jc w:val="both"/>
        <w:rPr>
          <w:rFonts w:ascii="Times New Roman" w:hAnsi="Times New Roman"/>
          <w:sz w:val="24"/>
          <w:szCs w:val="24"/>
        </w:rPr>
      </w:pPr>
    </w:p>
    <w:p w14:paraId="02502380" w14:textId="77777777" w:rsidR="004A588C" w:rsidRPr="002E3D53" w:rsidRDefault="004A588C" w:rsidP="004A588C">
      <w:pPr>
        <w:pStyle w:val="ConsNormal"/>
        <w:widowControl/>
        <w:numPr>
          <w:ilvl w:val="0"/>
          <w:numId w:val="1"/>
        </w:numPr>
        <w:jc w:val="center"/>
        <w:rPr>
          <w:rFonts w:ascii="Times New Roman" w:hAnsi="Times New Roman"/>
          <w:sz w:val="24"/>
          <w:szCs w:val="24"/>
        </w:rPr>
      </w:pPr>
      <w:r w:rsidRPr="002E3D53">
        <w:rPr>
          <w:rFonts w:ascii="Times New Roman" w:hAnsi="Times New Roman"/>
          <w:b/>
          <w:sz w:val="24"/>
          <w:szCs w:val="24"/>
        </w:rPr>
        <w:t>Сроки, порядок и условия поставки Товара</w:t>
      </w:r>
    </w:p>
    <w:p w14:paraId="576E88DD" w14:textId="77777777" w:rsidR="004A588C" w:rsidRPr="002E3D53" w:rsidRDefault="004A588C" w:rsidP="004A588C">
      <w:pPr>
        <w:pStyle w:val="ConsNormal"/>
        <w:widowControl/>
        <w:numPr>
          <w:ilvl w:val="1"/>
          <w:numId w:val="1"/>
        </w:numPr>
        <w:rPr>
          <w:rFonts w:ascii="Times New Roman" w:hAnsi="Times New Roman"/>
          <w:sz w:val="24"/>
          <w:szCs w:val="24"/>
        </w:rPr>
      </w:pPr>
      <w:r w:rsidRPr="002E3D53">
        <w:rPr>
          <w:rFonts w:ascii="Times New Roman" w:hAnsi="Times New Roman"/>
          <w:sz w:val="24"/>
          <w:szCs w:val="24"/>
        </w:rPr>
        <w:t xml:space="preserve"> При подписании настоящего Договора Стороны согласовали график поставок (Приложение № 5 к настоящему договору) по определённым дням недели, а также по времени в течение рабочего дня.</w:t>
      </w:r>
    </w:p>
    <w:p w14:paraId="46857C4D" w14:textId="77777777" w:rsidR="004A588C" w:rsidRPr="002E3D53" w:rsidRDefault="004A588C" w:rsidP="004A588C">
      <w:pPr>
        <w:pStyle w:val="a7"/>
        <w:numPr>
          <w:ilvl w:val="1"/>
          <w:numId w:val="1"/>
        </w:numPr>
        <w:jc w:val="both"/>
        <w:rPr>
          <w:sz w:val="24"/>
          <w:szCs w:val="24"/>
        </w:rPr>
      </w:pPr>
      <w:r w:rsidRPr="002E3D53">
        <w:rPr>
          <w:sz w:val="24"/>
          <w:szCs w:val="24"/>
        </w:rPr>
        <w:t xml:space="preserve">Поставка Товара осуществляется Поставщиком отдельными партиями, в ассортименте, по цене и в сроки, согласованные между Сторонами на основании Заказа Покупателя. Заказ также должен содержать информацию о дате, времени и адресе поставки, в соответствии с Графиком поставки. </w:t>
      </w:r>
    </w:p>
    <w:p w14:paraId="09FE63AD" w14:textId="77777777" w:rsidR="004A588C" w:rsidRPr="002E3D53" w:rsidRDefault="004A588C" w:rsidP="004A588C">
      <w:pPr>
        <w:pStyle w:val="a7"/>
        <w:numPr>
          <w:ilvl w:val="1"/>
          <w:numId w:val="1"/>
        </w:numPr>
        <w:jc w:val="both"/>
        <w:rPr>
          <w:sz w:val="24"/>
          <w:szCs w:val="24"/>
        </w:rPr>
      </w:pPr>
      <w:r w:rsidRPr="002E3D53">
        <w:rPr>
          <w:sz w:val="24"/>
          <w:szCs w:val="24"/>
        </w:rPr>
        <w:t xml:space="preserve">Заказ – это заявка установленного образца (Приложение № 1 к настоящему Договору), направляется Покупателем Поставщику по электронной почте </w:t>
      </w:r>
      <w:permStart w:id="296320552" w:edGrp="everyone"/>
      <w:r w:rsidRPr="002E3D53">
        <w:rPr>
          <w:sz w:val="24"/>
          <w:szCs w:val="24"/>
        </w:rPr>
        <w:t>_________________@______________</w:t>
      </w:r>
      <w:permEnd w:id="296320552"/>
      <w:r w:rsidRPr="002E3D53">
        <w:rPr>
          <w:sz w:val="24"/>
          <w:szCs w:val="24"/>
        </w:rPr>
        <w:t xml:space="preserve"> или посредством системы </w:t>
      </w:r>
      <w:r w:rsidRPr="002E3D53">
        <w:rPr>
          <w:sz w:val="24"/>
          <w:szCs w:val="24"/>
          <w:lang w:val="en-US"/>
        </w:rPr>
        <w:t>EDI</w:t>
      </w:r>
      <w:r w:rsidRPr="002E3D53">
        <w:rPr>
          <w:sz w:val="24"/>
          <w:szCs w:val="24"/>
        </w:rPr>
        <w:t>.</w:t>
      </w:r>
    </w:p>
    <w:p w14:paraId="7F42A52E" w14:textId="77777777" w:rsidR="004A588C" w:rsidRPr="002E3D53" w:rsidRDefault="004A588C" w:rsidP="004A588C">
      <w:pPr>
        <w:pStyle w:val="a7"/>
        <w:numPr>
          <w:ilvl w:val="1"/>
          <w:numId w:val="1"/>
        </w:numPr>
        <w:jc w:val="both"/>
        <w:rPr>
          <w:sz w:val="24"/>
          <w:szCs w:val="24"/>
        </w:rPr>
      </w:pPr>
      <w:r w:rsidRPr="002E3D53">
        <w:rPr>
          <w:sz w:val="24"/>
          <w:szCs w:val="24"/>
        </w:rPr>
        <w:t>Стороны согласовали, что все Заказы Покупателя являются обязательными для Поставщика.</w:t>
      </w:r>
    </w:p>
    <w:p w14:paraId="3AC7E4E6" w14:textId="77777777" w:rsidR="004A588C" w:rsidRPr="002E3D53" w:rsidRDefault="004A588C" w:rsidP="004A588C">
      <w:pPr>
        <w:pStyle w:val="a7"/>
        <w:numPr>
          <w:ilvl w:val="1"/>
          <w:numId w:val="1"/>
        </w:numPr>
        <w:jc w:val="both"/>
        <w:rPr>
          <w:sz w:val="24"/>
          <w:szCs w:val="24"/>
        </w:rPr>
      </w:pPr>
      <w:r w:rsidRPr="002E3D53">
        <w:rPr>
          <w:sz w:val="24"/>
          <w:szCs w:val="24"/>
        </w:rPr>
        <w:t xml:space="preserve">Заказ должен быть направлен Покупателем Поставщику не позднее, чем </w:t>
      </w:r>
      <w:permStart w:id="657933700" w:edGrp="everyone"/>
      <w:r w:rsidRPr="002E3D53">
        <w:rPr>
          <w:sz w:val="24"/>
          <w:szCs w:val="24"/>
        </w:rPr>
        <w:t>за ________ часов</w:t>
      </w:r>
      <w:permEnd w:id="657933700"/>
      <w:r w:rsidRPr="002E3D53">
        <w:rPr>
          <w:sz w:val="24"/>
          <w:szCs w:val="24"/>
        </w:rPr>
        <w:t xml:space="preserve"> до момента поставки. Покупатель вправе отменить заказ с обязательным уведомлением об этом Поставщика тем же способом, что выбран сторонами для отправки Заказа.</w:t>
      </w:r>
    </w:p>
    <w:p w14:paraId="21A529E4" w14:textId="77777777" w:rsidR="004A588C" w:rsidRPr="002E3D53" w:rsidRDefault="004A588C" w:rsidP="004A588C">
      <w:pPr>
        <w:pStyle w:val="a7"/>
        <w:numPr>
          <w:ilvl w:val="1"/>
          <w:numId w:val="1"/>
        </w:numPr>
        <w:jc w:val="both"/>
        <w:rPr>
          <w:strike/>
          <w:sz w:val="24"/>
          <w:szCs w:val="24"/>
        </w:rPr>
      </w:pPr>
      <w:r w:rsidRPr="002E3D53">
        <w:rPr>
          <w:sz w:val="24"/>
          <w:szCs w:val="24"/>
        </w:rPr>
        <w:t xml:space="preserve">Поставщик обязан предоставить Покупателю ответ по установленной форме о приеме Заказа к исполнению (Приложение № 2 к настоящему Договору) в течение </w:t>
      </w:r>
      <w:permStart w:id="248254731" w:edGrp="everyone"/>
      <w:r w:rsidRPr="002E3D53">
        <w:rPr>
          <w:sz w:val="24"/>
          <w:szCs w:val="24"/>
        </w:rPr>
        <w:t xml:space="preserve">_____ (_______)  часов </w:t>
      </w:r>
      <w:permEnd w:id="248254731"/>
      <w:r w:rsidRPr="002E3D53">
        <w:rPr>
          <w:sz w:val="24"/>
          <w:szCs w:val="24"/>
        </w:rPr>
        <w:t xml:space="preserve">с момента его получения посредством направления ответа с использования системы </w:t>
      </w:r>
      <w:r w:rsidRPr="002E3D53">
        <w:rPr>
          <w:sz w:val="24"/>
          <w:szCs w:val="24"/>
          <w:lang w:val="en-US"/>
        </w:rPr>
        <w:t>EDI</w:t>
      </w:r>
      <w:r w:rsidRPr="002E3D53">
        <w:rPr>
          <w:sz w:val="24"/>
          <w:szCs w:val="24"/>
        </w:rPr>
        <w:t xml:space="preserve"> или по электронной почте в адрес Покупателя </w:t>
      </w:r>
      <w:proofErr w:type="spellStart"/>
      <w:r w:rsidRPr="002E3D53">
        <w:rPr>
          <w:sz w:val="24"/>
          <w:szCs w:val="24"/>
          <w:lang w:val="en-US"/>
        </w:rPr>
        <w:t>oper</w:t>
      </w:r>
      <w:proofErr w:type="spellEnd"/>
      <w:r w:rsidRPr="002E3D53">
        <w:rPr>
          <w:sz w:val="24"/>
          <w:szCs w:val="24"/>
        </w:rPr>
        <w:t>@</w:t>
      </w:r>
      <w:proofErr w:type="spellStart"/>
      <w:r w:rsidRPr="002E3D53">
        <w:rPr>
          <w:sz w:val="24"/>
          <w:szCs w:val="24"/>
          <w:lang w:val="en-US"/>
        </w:rPr>
        <w:t>slata</w:t>
      </w:r>
      <w:proofErr w:type="spellEnd"/>
      <w:r w:rsidRPr="002E3D53">
        <w:rPr>
          <w:sz w:val="24"/>
          <w:szCs w:val="24"/>
        </w:rPr>
        <w:t>.</w:t>
      </w:r>
      <w:r w:rsidRPr="002E3D53">
        <w:rPr>
          <w:sz w:val="24"/>
          <w:szCs w:val="24"/>
          <w:lang w:val="en-US"/>
        </w:rPr>
        <w:t>com</w:t>
      </w:r>
      <w:r w:rsidRPr="002E3D53">
        <w:rPr>
          <w:sz w:val="24"/>
          <w:szCs w:val="24"/>
        </w:rPr>
        <w:t>.</w:t>
      </w:r>
    </w:p>
    <w:p w14:paraId="5844DD9A" w14:textId="77777777" w:rsidR="004A588C" w:rsidRPr="002E3D53" w:rsidRDefault="004A588C" w:rsidP="004A588C">
      <w:pPr>
        <w:jc w:val="both"/>
        <w:rPr>
          <w:sz w:val="24"/>
          <w:szCs w:val="24"/>
        </w:rPr>
      </w:pPr>
      <w:r w:rsidRPr="002E3D53">
        <w:rPr>
          <w:sz w:val="24"/>
          <w:szCs w:val="24"/>
        </w:rPr>
        <w:tab/>
        <w:t>Направленный Поставщиком ответ по установленной форме не может содержать иные условия чем в соответствующем Заказе Покупателя.</w:t>
      </w:r>
    </w:p>
    <w:p w14:paraId="64F64B9D" w14:textId="77777777" w:rsidR="004A588C" w:rsidRPr="002E3D53" w:rsidRDefault="004A588C" w:rsidP="004A588C">
      <w:pPr>
        <w:pStyle w:val="a7"/>
        <w:numPr>
          <w:ilvl w:val="1"/>
          <w:numId w:val="1"/>
        </w:numPr>
        <w:jc w:val="both"/>
        <w:rPr>
          <w:sz w:val="24"/>
          <w:szCs w:val="24"/>
        </w:rPr>
      </w:pPr>
      <w:r w:rsidRPr="002E3D53">
        <w:rPr>
          <w:sz w:val="24"/>
          <w:szCs w:val="24"/>
        </w:rPr>
        <w:t>В случае невозможности исполнить Заказ Покупателя полностью или в части по причинам, указанным в пункте 5.11 настоящего Договора, Поставщик обязуется в течение срока, указанного в п. 2.6. настоящего Договора, направить обоснованный отказ от исполнения Заказа с приложением подтверждающих документов.</w:t>
      </w:r>
      <w:r w:rsidRPr="002E3D53">
        <w:rPr>
          <w:sz w:val="24"/>
          <w:szCs w:val="24"/>
        </w:rPr>
        <w:tab/>
      </w:r>
    </w:p>
    <w:p w14:paraId="57BFAABD" w14:textId="77777777" w:rsidR="004A588C" w:rsidRPr="002E3D53" w:rsidRDefault="004A588C" w:rsidP="004A588C">
      <w:pPr>
        <w:pStyle w:val="a7"/>
        <w:numPr>
          <w:ilvl w:val="1"/>
          <w:numId w:val="1"/>
        </w:numPr>
        <w:jc w:val="both"/>
        <w:rPr>
          <w:sz w:val="24"/>
          <w:szCs w:val="24"/>
        </w:rPr>
      </w:pPr>
      <w:r w:rsidRPr="002E3D53">
        <w:rPr>
          <w:sz w:val="24"/>
          <w:szCs w:val="24"/>
        </w:rPr>
        <w:t>Неполучение Покупателем в срок ответа по установленной форме со стороны Поставщика, либо обоснованного отказа, заказ Покупателя считается принятым и обязательным для исполнения Поставщиком.</w:t>
      </w:r>
    </w:p>
    <w:p w14:paraId="6F05F34B" w14:textId="77777777" w:rsidR="004A588C" w:rsidRPr="002E3D53" w:rsidRDefault="004A588C" w:rsidP="004A588C">
      <w:pPr>
        <w:pStyle w:val="a7"/>
        <w:numPr>
          <w:ilvl w:val="1"/>
          <w:numId w:val="1"/>
        </w:numPr>
        <w:jc w:val="both"/>
        <w:rPr>
          <w:strike/>
          <w:sz w:val="24"/>
          <w:szCs w:val="24"/>
        </w:rPr>
      </w:pPr>
      <w:r w:rsidRPr="002E3D53">
        <w:rPr>
          <w:sz w:val="24"/>
          <w:szCs w:val="24"/>
        </w:rPr>
        <w:lastRenderedPageBreak/>
        <w:t xml:space="preserve">Осуществление Поставщиком поставки Товара, а равно его приемка Покупателем, допускаются при условии: совпадения наименования поставляемого Товара, его ассортимента и количества с данными отраженными сторонами в Заказе, а также при условии соответствия цены поставляемого Товара цене на Товар указанной в Спецификации (Приложение № 6) согласованной сторонами в порядке, предусмотренном настоящим Договором. </w:t>
      </w:r>
    </w:p>
    <w:p w14:paraId="52536DE5" w14:textId="77777777" w:rsidR="004A588C" w:rsidRPr="002E3D53" w:rsidRDefault="004A588C" w:rsidP="004A588C">
      <w:pPr>
        <w:ind w:firstLine="708"/>
        <w:jc w:val="both"/>
        <w:rPr>
          <w:strike/>
          <w:sz w:val="24"/>
          <w:szCs w:val="24"/>
        </w:rPr>
      </w:pPr>
      <w:r w:rsidRPr="002E3D53">
        <w:rPr>
          <w:sz w:val="24"/>
          <w:szCs w:val="24"/>
        </w:rPr>
        <w:t>Поставщик обязан поставлять Товар в полном соответствии с ценами согласованными сторонами в Спецификации/Заказе Покупателя. В случае несовпадения цены поставленного Товара и цены на Товар, указанной в Спецификации/Заказе Покупателя, Поставщик обязан в 3 дневный срок предоставить Покупателю корректно оформленные Товаросопроводительные документы.</w:t>
      </w:r>
    </w:p>
    <w:p w14:paraId="65ABC886" w14:textId="77777777" w:rsidR="004A588C" w:rsidRPr="002E3D53" w:rsidRDefault="004A588C" w:rsidP="004A588C">
      <w:pPr>
        <w:pStyle w:val="a7"/>
        <w:numPr>
          <w:ilvl w:val="1"/>
          <w:numId w:val="1"/>
        </w:numPr>
        <w:jc w:val="both"/>
        <w:rPr>
          <w:strike/>
          <w:sz w:val="24"/>
          <w:szCs w:val="24"/>
        </w:rPr>
      </w:pPr>
      <w:r w:rsidRPr="002E3D53">
        <w:rPr>
          <w:sz w:val="24"/>
          <w:szCs w:val="24"/>
        </w:rPr>
        <w:t xml:space="preserve">Заказ считается выполненным, а Поставщик считается исполнившим свои обязательства по поставке, если он осуществил поставку Товаров </w:t>
      </w:r>
    </w:p>
    <w:p w14:paraId="0A38B0D2" w14:textId="77777777" w:rsidR="004A588C" w:rsidRPr="002E3D53" w:rsidRDefault="004A588C" w:rsidP="004A588C">
      <w:pPr>
        <w:ind w:firstLine="708"/>
        <w:jc w:val="both"/>
        <w:rPr>
          <w:sz w:val="24"/>
          <w:szCs w:val="24"/>
        </w:rPr>
      </w:pPr>
      <w:r w:rsidRPr="002E3D53">
        <w:rPr>
          <w:sz w:val="24"/>
          <w:szCs w:val="24"/>
        </w:rPr>
        <w:t>- в согласованное с Покупателем дату и время</w:t>
      </w:r>
    </w:p>
    <w:p w14:paraId="3BE43098" w14:textId="77777777" w:rsidR="004A588C" w:rsidRPr="002E3D53" w:rsidRDefault="004A588C" w:rsidP="004A588C">
      <w:pPr>
        <w:ind w:hanging="720"/>
        <w:rPr>
          <w:sz w:val="24"/>
          <w:szCs w:val="24"/>
        </w:rPr>
      </w:pPr>
      <w:r w:rsidRPr="002E3D53">
        <w:rPr>
          <w:sz w:val="24"/>
          <w:szCs w:val="24"/>
        </w:rPr>
        <w:t xml:space="preserve">                          - в ассортименте и количестве в полном соответствии с согласованным Заказом; </w:t>
      </w:r>
    </w:p>
    <w:p w14:paraId="3C291BEC" w14:textId="77777777" w:rsidR="004A588C" w:rsidRPr="002E3D53" w:rsidRDefault="004A588C" w:rsidP="004A588C">
      <w:pPr>
        <w:ind w:hanging="720"/>
        <w:rPr>
          <w:sz w:val="24"/>
          <w:szCs w:val="24"/>
        </w:rPr>
      </w:pPr>
      <w:r w:rsidRPr="002E3D53">
        <w:rPr>
          <w:sz w:val="24"/>
          <w:szCs w:val="24"/>
        </w:rPr>
        <w:t xml:space="preserve">                          - по цене согласно Спецификации/Заказе на Товар;</w:t>
      </w:r>
    </w:p>
    <w:p w14:paraId="10210B5F" w14:textId="77777777" w:rsidR="004A588C" w:rsidRPr="002E3D53" w:rsidRDefault="004A588C" w:rsidP="004A588C">
      <w:pPr>
        <w:ind w:hanging="720"/>
        <w:rPr>
          <w:sz w:val="24"/>
          <w:szCs w:val="24"/>
        </w:rPr>
      </w:pPr>
      <w:r w:rsidRPr="002E3D53">
        <w:rPr>
          <w:sz w:val="24"/>
          <w:szCs w:val="24"/>
        </w:rPr>
        <w:t xml:space="preserve">            </w:t>
      </w:r>
      <w:r w:rsidRPr="002E3D53">
        <w:rPr>
          <w:b/>
          <w:sz w:val="24"/>
          <w:szCs w:val="24"/>
        </w:rPr>
        <w:t xml:space="preserve">              </w:t>
      </w:r>
      <w:r w:rsidRPr="002E3D53">
        <w:rPr>
          <w:sz w:val="24"/>
          <w:szCs w:val="24"/>
        </w:rPr>
        <w:t>- по адресу, указанному в Заказе.</w:t>
      </w:r>
    </w:p>
    <w:p w14:paraId="5EBDFECC" w14:textId="77777777" w:rsidR="004A588C" w:rsidRPr="002E3D53" w:rsidRDefault="004A588C" w:rsidP="004A588C">
      <w:pPr>
        <w:ind w:hanging="720"/>
        <w:rPr>
          <w:sz w:val="24"/>
          <w:szCs w:val="24"/>
        </w:rPr>
      </w:pPr>
      <w:r w:rsidRPr="002E3D53">
        <w:rPr>
          <w:sz w:val="24"/>
          <w:szCs w:val="24"/>
        </w:rPr>
        <w:tab/>
        <w:t xml:space="preserve">           - с передачей надлежащим образом оформленных в соответствии с законодательством оригиналов товаросопроводительных документов;</w:t>
      </w:r>
    </w:p>
    <w:p w14:paraId="39E4B64C" w14:textId="77777777" w:rsidR="004A588C" w:rsidRPr="002E3D53" w:rsidRDefault="004A588C" w:rsidP="004A588C">
      <w:pPr>
        <w:ind w:hanging="720"/>
        <w:rPr>
          <w:sz w:val="24"/>
          <w:szCs w:val="24"/>
        </w:rPr>
      </w:pPr>
      <w:r w:rsidRPr="002E3D53">
        <w:rPr>
          <w:sz w:val="24"/>
          <w:szCs w:val="24"/>
        </w:rPr>
        <w:t xml:space="preserve">                           - с передачей деклараций, сертификатов, ветеринарных сопроводительных документов (свидетельств) и других документов на Товары;</w:t>
      </w:r>
    </w:p>
    <w:p w14:paraId="16324173" w14:textId="77777777" w:rsidR="004A588C" w:rsidRPr="002E3D53" w:rsidRDefault="004A588C" w:rsidP="004A588C">
      <w:pPr>
        <w:ind w:hanging="720"/>
        <w:rPr>
          <w:sz w:val="24"/>
          <w:szCs w:val="24"/>
        </w:rPr>
      </w:pPr>
      <w:r w:rsidRPr="002E3D53">
        <w:rPr>
          <w:sz w:val="24"/>
          <w:szCs w:val="24"/>
        </w:rPr>
        <w:t xml:space="preserve">                         - в полном соответствии с установленным законом и условиями данного Договора порядке.</w:t>
      </w:r>
    </w:p>
    <w:p w14:paraId="2105A954" w14:textId="77777777" w:rsidR="004A588C" w:rsidRPr="002E3D53" w:rsidRDefault="004A588C" w:rsidP="004A588C">
      <w:pPr>
        <w:pStyle w:val="a7"/>
        <w:numPr>
          <w:ilvl w:val="1"/>
          <w:numId w:val="1"/>
        </w:numPr>
        <w:rPr>
          <w:color w:val="FF0000"/>
          <w:sz w:val="24"/>
          <w:szCs w:val="24"/>
        </w:rPr>
      </w:pPr>
      <w:r w:rsidRPr="002E3D53">
        <w:rPr>
          <w:sz w:val="24"/>
          <w:szCs w:val="24"/>
        </w:rPr>
        <w:t xml:space="preserve">Покупатель вправе, при приемке Товара проверить соблюдение Поставщиком санитарно-эпидемиологических, температурных и иных требований, предусмотренных действующим законодательством и настоящим договором, а также правильность оформления всех документов необходимых для транспортировки, поставки товара. </w:t>
      </w:r>
    </w:p>
    <w:p w14:paraId="713DB91B" w14:textId="77777777" w:rsidR="004A588C" w:rsidRPr="002E3D53" w:rsidRDefault="004A588C" w:rsidP="004A588C">
      <w:pPr>
        <w:pStyle w:val="a7"/>
        <w:numPr>
          <w:ilvl w:val="0"/>
          <w:numId w:val="1"/>
        </w:numPr>
        <w:jc w:val="center"/>
        <w:rPr>
          <w:sz w:val="24"/>
          <w:szCs w:val="24"/>
        </w:rPr>
      </w:pPr>
      <w:r w:rsidRPr="002E3D53">
        <w:rPr>
          <w:b/>
          <w:sz w:val="24"/>
          <w:szCs w:val="24"/>
        </w:rPr>
        <w:t>Сроки, порядок и условия приемки Товара</w:t>
      </w:r>
    </w:p>
    <w:p w14:paraId="67F3267C" w14:textId="77777777" w:rsidR="004A588C" w:rsidRPr="002E3D53" w:rsidRDefault="004A588C" w:rsidP="004A588C">
      <w:pPr>
        <w:pStyle w:val="a7"/>
        <w:numPr>
          <w:ilvl w:val="1"/>
          <w:numId w:val="1"/>
        </w:numPr>
        <w:jc w:val="both"/>
        <w:rPr>
          <w:sz w:val="24"/>
          <w:szCs w:val="24"/>
        </w:rPr>
      </w:pPr>
      <w:r w:rsidRPr="002E3D53">
        <w:rPr>
          <w:sz w:val="24"/>
          <w:szCs w:val="24"/>
        </w:rPr>
        <w:t xml:space="preserve">При приемке товара Покупатель принимает товар на терминал сбора данных и формирует акт приема-передачи товарно-материальных ценностей (приложение №10), при этом, Акт приема-передачи товарно-материальных ценностей представители Покупателя и Поставщика заверяют подписями, универсальный передаточный документ или товарно-транспортная накладная ТТН дополнительно заверяется штампом «Не действителен без акта приема-передачи факт. </w:t>
      </w:r>
      <w:proofErr w:type="spellStart"/>
      <w:r w:rsidRPr="002E3D53">
        <w:rPr>
          <w:sz w:val="24"/>
          <w:szCs w:val="24"/>
        </w:rPr>
        <w:t>кол.тмц</w:t>
      </w:r>
      <w:proofErr w:type="spellEnd"/>
      <w:r w:rsidRPr="002E3D53">
        <w:rPr>
          <w:sz w:val="24"/>
          <w:szCs w:val="24"/>
        </w:rPr>
        <w:t>»</w:t>
      </w:r>
    </w:p>
    <w:p w14:paraId="76184F9D" w14:textId="77777777" w:rsidR="004A588C" w:rsidRPr="002E3D53" w:rsidRDefault="004A588C" w:rsidP="004A588C">
      <w:pPr>
        <w:pStyle w:val="a7"/>
        <w:numPr>
          <w:ilvl w:val="1"/>
          <w:numId w:val="1"/>
        </w:numPr>
        <w:jc w:val="both"/>
        <w:rPr>
          <w:sz w:val="24"/>
          <w:szCs w:val="24"/>
        </w:rPr>
      </w:pPr>
      <w:r w:rsidRPr="002E3D53">
        <w:rPr>
          <w:sz w:val="24"/>
          <w:szCs w:val="24"/>
        </w:rPr>
        <w:t>Приемка Товара по количеству, ассортименту и комплектности, в части видимых недостатков, которые можно обнаружить путем осмотра Товара без вскрытия тары (упаковки), (далее по тексту – «видимые недостатки»), производится Покупателем в момент получения Товара на РЦ/Магазинах Покупателя.</w:t>
      </w:r>
    </w:p>
    <w:p w14:paraId="1DB341CF" w14:textId="77777777" w:rsidR="004A588C" w:rsidRPr="002E3D53" w:rsidRDefault="004A588C" w:rsidP="004A588C">
      <w:pPr>
        <w:contextualSpacing/>
        <w:rPr>
          <w:sz w:val="24"/>
          <w:szCs w:val="24"/>
        </w:rPr>
      </w:pPr>
      <w:r w:rsidRPr="002E3D53">
        <w:rPr>
          <w:sz w:val="24"/>
          <w:szCs w:val="24"/>
        </w:rPr>
        <w:t xml:space="preserve">           Приемка Товара по количеству производится путем: </w:t>
      </w:r>
    </w:p>
    <w:p w14:paraId="00F05AC6" w14:textId="77777777" w:rsidR="004A588C" w:rsidRPr="002E3D53" w:rsidRDefault="004A588C" w:rsidP="004A588C">
      <w:pPr>
        <w:contextualSpacing/>
        <w:rPr>
          <w:sz w:val="24"/>
          <w:szCs w:val="24"/>
        </w:rPr>
      </w:pPr>
      <w:r w:rsidRPr="002E3D53">
        <w:rPr>
          <w:sz w:val="24"/>
          <w:szCs w:val="24"/>
        </w:rPr>
        <w:t xml:space="preserve">- пересчета (при приемке штучного Товара); </w:t>
      </w:r>
    </w:p>
    <w:p w14:paraId="1FD716BA" w14:textId="77777777" w:rsidR="004A588C" w:rsidRPr="002E3D53" w:rsidRDefault="004A588C" w:rsidP="004A588C">
      <w:pPr>
        <w:contextualSpacing/>
        <w:rPr>
          <w:sz w:val="24"/>
          <w:szCs w:val="24"/>
        </w:rPr>
      </w:pPr>
      <w:r w:rsidRPr="002E3D53">
        <w:rPr>
          <w:sz w:val="24"/>
          <w:szCs w:val="24"/>
        </w:rPr>
        <w:t xml:space="preserve">- перевеса (при приемке весового Товара); </w:t>
      </w:r>
    </w:p>
    <w:p w14:paraId="198FAB46" w14:textId="77777777" w:rsidR="004A588C" w:rsidRPr="002E3D53" w:rsidRDefault="004A588C" w:rsidP="004A588C">
      <w:pPr>
        <w:contextualSpacing/>
        <w:rPr>
          <w:sz w:val="24"/>
          <w:szCs w:val="24"/>
        </w:rPr>
      </w:pPr>
      <w:r w:rsidRPr="002E3D53">
        <w:rPr>
          <w:sz w:val="24"/>
          <w:szCs w:val="24"/>
        </w:rPr>
        <w:t xml:space="preserve">- приёмки по тарным местам, указанным Поставщиком в сопроводительных документах или на маркировке Товара, без пересчета и перевеса. </w:t>
      </w:r>
    </w:p>
    <w:p w14:paraId="37AA6945" w14:textId="77777777" w:rsidR="004A588C" w:rsidRPr="002E3D53" w:rsidRDefault="004A588C" w:rsidP="004A588C">
      <w:pPr>
        <w:ind w:firstLine="600"/>
        <w:contextualSpacing/>
        <w:rPr>
          <w:sz w:val="24"/>
          <w:szCs w:val="24"/>
        </w:rPr>
      </w:pPr>
      <w:r w:rsidRPr="002E3D53">
        <w:rPr>
          <w:sz w:val="24"/>
          <w:szCs w:val="24"/>
        </w:rPr>
        <w:t>Приемка Товара по качеству производится путем:</w:t>
      </w:r>
    </w:p>
    <w:p w14:paraId="1F954D2E" w14:textId="77777777" w:rsidR="004A588C" w:rsidRPr="002E3D53" w:rsidRDefault="004A588C" w:rsidP="004A588C">
      <w:pPr>
        <w:contextualSpacing/>
        <w:rPr>
          <w:sz w:val="24"/>
          <w:szCs w:val="24"/>
        </w:rPr>
      </w:pPr>
      <w:r w:rsidRPr="002E3D53">
        <w:rPr>
          <w:sz w:val="24"/>
          <w:szCs w:val="24"/>
        </w:rPr>
        <w:t>- выборочной проверки качества;</w:t>
      </w:r>
    </w:p>
    <w:p w14:paraId="3DBE960F" w14:textId="77777777" w:rsidR="004A588C" w:rsidRPr="002E3D53" w:rsidRDefault="004A588C" w:rsidP="004A588C">
      <w:pPr>
        <w:contextualSpacing/>
        <w:rPr>
          <w:sz w:val="24"/>
          <w:szCs w:val="24"/>
        </w:rPr>
      </w:pPr>
      <w:r w:rsidRPr="002E3D53">
        <w:rPr>
          <w:sz w:val="24"/>
          <w:szCs w:val="24"/>
        </w:rPr>
        <w:t>- проверки соответствия сопроводительной документации и маркировки Товара без осуществления вскрытия упаковки Товара.</w:t>
      </w:r>
    </w:p>
    <w:p w14:paraId="538F87B4" w14:textId="77777777" w:rsidR="004A588C" w:rsidRPr="002E3D53" w:rsidRDefault="004A588C" w:rsidP="004A588C">
      <w:pPr>
        <w:contextualSpacing/>
        <w:rPr>
          <w:sz w:val="24"/>
          <w:szCs w:val="24"/>
        </w:rPr>
      </w:pPr>
      <w:r w:rsidRPr="002E3D53">
        <w:rPr>
          <w:sz w:val="24"/>
          <w:szCs w:val="24"/>
        </w:rPr>
        <w:t xml:space="preserve">Стороны договорились, что Покупатель вправе самостоятельно определять процент брака в поставленной партии товара, путем случайной выборки товара. Конкретные критерии к случайной выборке товаров установлены в приложениях к настоящему Договору. </w:t>
      </w:r>
    </w:p>
    <w:p w14:paraId="4455DE74" w14:textId="77777777" w:rsidR="004A588C" w:rsidRPr="002E3D53" w:rsidRDefault="004A588C" w:rsidP="004A588C">
      <w:pPr>
        <w:contextualSpacing/>
        <w:rPr>
          <w:sz w:val="24"/>
          <w:szCs w:val="24"/>
        </w:rPr>
      </w:pPr>
    </w:p>
    <w:p w14:paraId="2D43EEB8" w14:textId="77777777" w:rsidR="004A588C" w:rsidRPr="002E3D53" w:rsidRDefault="004A588C" w:rsidP="004A588C">
      <w:pPr>
        <w:pStyle w:val="a7"/>
        <w:numPr>
          <w:ilvl w:val="1"/>
          <w:numId w:val="1"/>
        </w:numPr>
        <w:jc w:val="both"/>
        <w:rPr>
          <w:sz w:val="24"/>
          <w:szCs w:val="24"/>
        </w:rPr>
      </w:pPr>
      <w:r w:rsidRPr="002E3D53">
        <w:rPr>
          <w:sz w:val="24"/>
          <w:szCs w:val="24"/>
        </w:rPr>
        <w:lastRenderedPageBreak/>
        <w:t xml:space="preserve"> После приемки Товара в части видимых недостатков Покупатель вправе  проверить количество и качество принятого Товара на предмет внутритарной недостачи в течение 3 (трех) рабочих дней с момента приемки товара на Торговых точка (Магазинах/ТРС), продовольственного товара в течение 3 (Трех) рабочих дней с момента приемки Товара на Распределительном Центре  Покупателя, непродовольственного товара в течение  14 (Четырнадцати)  календарных дней  с момента приемки Товара на Распределительном Центре  Покупателя,  скрытых дефектов в течение всего срока годности, если такие не могли быть обнаружены при приемке Товара, а были выявлены при вскрытии тары (упаковки) в процессе подготовки товара к розничной торговле и выставить Поставщику соответствующую претензию. Выявленные после приемки товара расхождения по количеству, качеству, ассортименту, комплектности или упаковке оформляются Покупателем актом по форме ТОРГ-2</w:t>
      </w:r>
    </w:p>
    <w:p w14:paraId="2229D5DF" w14:textId="77777777" w:rsidR="004A588C" w:rsidRPr="002E3D53" w:rsidRDefault="004A588C" w:rsidP="004A588C">
      <w:pPr>
        <w:pStyle w:val="a7"/>
        <w:numPr>
          <w:ilvl w:val="1"/>
          <w:numId w:val="1"/>
        </w:numPr>
        <w:jc w:val="both"/>
        <w:rPr>
          <w:sz w:val="24"/>
          <w:szCs w:val="24"/>
        </w:rPr>
      </w:pPr>
      <w:r w:rsidRPr="002E3D53">
        <w:rPr>
          <w:sz w:val="24"/>
          <w:szCs w:val="24"/>
        </w:rPr>
        <w:t xml:space="preserve">Покупатель вправе отказаться от приемки всей партии Товаров/части партии, в отношении которой в процессе приемки выявлены существенные нарушения требований к качеству Товара. Указанная партия Товаров/часть партии не разгружается и подлежат вывозу Поставщиком. </w:t>
      </w:r>
    </w:p>
    <w:p w14:paraId="39FE9B5D" w14:textId="77777777" w:rsidR="004A588C" w:rsidRPr="002E3D53" w:rsidRDefault="004A588C" w:rsidP="004A588C">
      <w:pPr>
        <w:suppressAutoHyphens w:val="0"/>
        <w:autoSpaceDE w:val="0"/>
        <w:autoSpaceDN w:val="0"/>
        <w:adjustRightInd w:val="0"/>
        <w:ind w:firstLine="708"/>
        <w:jc w:val="both"/>
        <w:rPr>
          <w:rFonts w:eastAsiaTheme="minorHAnsi"/>
          <w:sz w:val="24"/>
          <w:szCs w:val="24"/>
          <w:lang w:eastAsia="en-US"/>
        </w:rPr>
      </w:pPr>
      <w:r w:rsidRPr="002E3D53">
        <w:rPr>
          <w:rFonts w:eastAsiaTheme="minorHAnsi"/>
          <w:sz w:val="24"/>
          <w:szCs w:val="24"/>
          <w:lang w:eastAsia="en-US"/>
        </w:rPr>
        <w:t>При полном или частичном отказе Покупателя от приемки Товара Заказ считается соответственно полностью или частично невыполненным, а товар – полностью или частично не поставленным.</w:t>
      </w:r>
    </w:p>
    <w:p w14:paraId="779AFFF8" w14:textId="77777777" w:rsidR="004A588C" w:rsidRPr="002E3D53" w:rsidRDefault="004A588C" w:rsidP="004A588C">
      <w:pPr>
        <w:pStyle w:val="a7"/>
        <w:numPr>
          <w:ilvl w:val="1"/>
          <w:numId w:val="1"/>
        </w:numPr>
        <w:jc w:val="both"/>
        <w:rPr>
          <w:sz w:val="24"/>
          <w:szCs w:val="24"/>
        </w:rPr>
      </w:pPr>
      <w:r w:rsidRPr="002E3D53">
        <w:rPr>
          <w:sz w:val="24"/>
          <w:szCs w:val="24"/>
        </w:rPr>
        <w:t xml:space="preserve">В случае обнаружения в момент приемки или после приемки Товара фактов умышленного исправления Поставщиком срока изготовления на более поздний, а равно срока годности на больший по сравнению со сроком годности установленным изготовителем данного Товара, Покупатель возвращает данный Товар Поставщику с оформлением универсального передаточного документа. </w:t>
      </w:r>
    </w:p>
    <w:p w14:paraId="105ACE59" w14:textId="77777777" w:rsidR="004A588C" w:rsidRPr="002E3D53" w:rsidRDefault="004A588C" w:rsidP="004A588C">
      <w:pPr>
        <w:pStyle w:val="a7"/>
        <w:numPr>
          <w:ilvl w:val="1"/>
          <w:numId w:val="1"/>
        </w:numPr>
        <w:jc w:val="both"/>
        <w:rPr>
          <w:sz w:val="24"/>
          <w:szCs w:val="24"/>
        </w:rPr>
      </w:pPr>
      <w:r w:rsidRPr="002E3D53">
        <w:rPr>
          <w:sz w:val="24"/>
          <w:szCs w:val="24"/>
        </w:rPr>
        <w:t>Покупатель вправе выставить Поставщику претензии о нарушении качества поставленного Товара в течение всего срока годности/гарантийного срока, установленного на товар.</w:t>
      </w:r>
    </w:p>
    <w:p w14:paraId="06AAEC8D" w14:textId="77777777" w:rsidR="004A588C" w:rsidRPr="002E3D53" w:rsidRDefault="004A588C" w:rsidP="004A588C">
      <w:pPr>
        <w:pStyle w:val="a7"/>
        <w:numPr>
          <w:ilvl w:val="1"/>
          <w:numId w:val="1"/>
        </w:numPr>
        <w:jc w:val="both"/>
        <w:rPr>
          <w:sz w:val="24"/>
          <w:szCs w:val="24"/>
        </w:rPr>
      </w:pPr>
      <w:r w:rsidRPr="002E3D53">
        <w:rPr>
          <w:sz w:val="24"/>
          <w:szCs w:val="24"/>
        </w:rPr>
        <w:t>Представитель Поставщика своими силами осуществляет разгрузку поставляемого Товара в зону приёмки Покупателя и при необходимости, сортирует Товар по наименованиям.</w:t>
      </w:r>
    </w:p>
    <w:p w14:paraId="664183E2" w14:textId="77777777" w:rsidR="004A588C" w:rsidRPr="002E3D53" w:rsidRDefault="004A588C" w:rsidP="004A588C">
      <w:pPr>
        <w:pStyle w:val="a7"/>
        <w:numPr>
          <w:ilvl w:val="1"/>
          <w:numId w:val="1"/>
        </w:numPr>
        <w:jc w:val="both"/>
        <w:rPr>
          <w:sz w:val="24"/>
          <w:szCs w:val="24"/>
        </w:rPr>
      </w:pPr>
      <w:r w:rsidRPr="002E3D53">
        <w:rPr>
          <w:sz w:val="24"/>
          <w:szCs w:val="24"/>
        </w:rPr>
        <w:t>При поставке Товаров на Распределительный центр (РЦ) Поставщик обязан поставлять Товары загруженными на поддоны (паллеты). Условия поставки разных групп товаров в Распределительный центр регулируется отдельными Приложениями к настоящему Договору.</w:t>
      </w:r>
    </w:p>
    <w:p w14:paraId="7A6D6AD0" w14:textId="77777777" w:rsidR="004A588C" w:rsidRPr="002E3D53" w:rsidRDefault="004A588C" w:rsidP="004A588C">
      <w:pPr>
        <w:pStyle w:val="a7"/>
        <w:numPr>
          <w:ilvl w:val="1"/>
          <w:numId w:val="1"/>
        </w:numPr>
        <w:jc w:val="both"/>
        <w:rPr>
          <w:sz w:val="24"/>
          <w:szCs w:val="24"/>
        </w:rPr>
      </w:pPr>
      <w:r w:rsidRPr="002E3D53">
        <w:rPr>
          <w:sz w:val="24"/>
          <w:szCs w:val="24"/>
        </w:rPr>
        <w:t>При поставке на Товара в Подразделение Покупателя (Магазин) Поставщик может упаковывать Товары в собственную тару способом, который позволяет обеспечить сохранение качества и безопасность Товара при их загрузке, транспортировке, выгрузке и хранении.</w:t>
      </w:r>
    </w:p>
    <w:p w14:paraId="52A7951D" w14:textId="77777777" w:rsidR="004A588C" w:rsidRPr="002E3D53" w:rsidRDefault="004A588C" w:rsidP="004A588C">
      <w:pPr>
        <w:pStyle w:val="ConsNormal"/>
        <w:numPr>
          <w:ilvl w:val="1"/>
          <w:numId w:val="1"/>
        </w:numPr>
        <w:jc w:val="both"/>
        <w:rPr>
          <w:rFonts w:ascii="Times New Roman" w:hAnsi="Times New Roman"/>
          <w:sz w:val="24"/>
          <w:szCs w:val="24"/>
        </w:rPr>
      </w:pPr>
      <w:r w:rsidRPr="002E3D53">
        <w:rPr>
          <w:rFonts w:ascii="Times New Roman" w:hAnsi="Times New Roman"/>
          <w:sz w:val="24"/>
          <w:szCs w:val="24"/>
        </w:rPr>
        <w:t xml:space="preserve">Товарно-сопроводительной документацией являются: </w:t>
      </w:r>
    </w:p>
    <w:p w14:paraId="02105494" w14:textId="77777777" w:rsidR="004A588C" w:rsidRPr="002E3D53" w:rsidRDefault="004A588C" w:rsidP="004A588C">
      <w:pPr>
        <w:pStyle w:val="ConsNormal"/>
        <w:ind w:firstLine="708"/>
        <w:jc w:val="both"/>
        <w:rPr>
          <w:rFonts w:ascii="Times New Roman" w:hAnsi="Times New Roman"/>
          <w:sz w:val="24"/>
          <w:szCs w:val="24"/>
        </w:rPr>
      </w:pPr>
      <w:r w:rsidRPr="002E3D53">
        <w:rPr>
          <w:rFonts w:ascii="Times New Roman" w:hAnsi="Times New Roman"/>
          <w:sz w:val="24"/>
          <w:szCs w:val="24"/>
        </w:rPr>
        <w:t xml:space="preserve">- универсальный передаточный документ; </w:t>
      </w:r>
    </w:p>
    <w:p w14:paraId="4789597A" w14:textId="77777777" w:rsidR="004A588C" w:rsidRPr="002E3D53" w:rsidRDefault="004A588C" w:rsidP="004A588C">
      <w:pPr>
        <w:pStyle w:val="ConsNormal"/>
        <w:ind w:firstLine="708"/>
        <w:jc w:val="both"/>
        <w:rPr>
          <w:rFonts w:ascii="Times New Roman" w:hAnsi="Times New Roman"/>
          <w:sz w:val="24"/>
          <w:szCs w:val="24"/>
        </w:rPr>
      </w:pPr>
      <w:r w:rsidRPr="002E3D53">
        <w:rPr>
          <w:rFonts w:ascii="Times New Roman" w:hAnsi="Times New Roman"/>
          <w:sz w:val="24"/>
          <w:szCs w:val="24"/>
        </w:rPr>
        <w:t xml:space="preserve"> - Товарно-транспортная накладная (Приложение № 4 к настоящему Договору), если Поставщик доставляет Товар Покупателю собственными силами, а также во всех случаях, когда осуществляется поставка алкогольной продукции; *при исключении Покупателем ТТН при приемке товара, в случаях, когда это возможно по законодательству РФ, Покупатель заблаговременно уведомит об этом Поставщика. При этом Стороны согласовали в отсутствии необходимости подписывать об этом дополнительные соглашения к настоящему Договору.  </w:t>
      </w:r>
    </w:p>
    <w:p w14:paraId="7B3A8180" w14:textId="77777777" w:rsidR="004A588C" w:rsidRPr="002E3D53" w:rsidRDefault="004A588C" w:rsidP="004A588C">
      <w:pPr>
        <w:pStyle w:val="ConsNormal"/>
        <w:ind w:firstLine="708"/>
        <w:jc w:val="both"/>
        <w:rPr>
          <w:rFonts w:ascii="Times New Roman" w:hAnsi="Times New Roman"/>
          <w:sz w:val="24"/>
          <w:szCs w:val="24"/>
        </w:rPr>
      </w:pPr>
      <w:r w:rsidRPr="002E3D53">
        <w:rPr>
          <w:rFonts w:ascii="Times New Roman" w:hAnsi="Times New Roman"/>
          <w:sz w:val="24"/>
          <w:szCs w:val="24"/>
        </w:rPr>
        <w:t xml:space="preserve">  - транспортная накладная – по форме утвержденной Постановлением Правительства РФ от 15.04.2011г),  если доставка Товара осуществляется перевозчиком, привлеченным Поставщиком и Покупателем;  </w:t>
      </w:r>
    </w:p>
    <w:p w14:paraId="0E86F6BA" w14:textId="77777777" w:rsidR="004A588C" w:rsidRPr="002E3D53" w:rsidRDefault="004A588C" w:rsidP="004A588C">
      <w:pPr>
        <w:pStyle w:val="ConsNormal"/>
        <w:ind w:firstLine="284"/>
        <w:jc w:val="both"/>
        <w:rPr>
          <w:rFonts w:ascii="Times New Roman" w:hAnsi="Times New Roman"/>
          <w:sz w:val="24"/>
          <w:szCs w:val="24"/>
        </w:rPr>
      </w:pPr>
      <w:r w:rsidRPr="002E3D53">
        <w:rPr>
          <w:rFonts w:ascii="Times New Roman" w:hAnsi="Times New Roman"/>
          <w:sz w:val="24"/>
          <w:szCs w:val="24"/>
        </w:rPr>
        <w:t xml:space="preserve"> </w:t>
      </w:r>
      <w:r w:rsidRPr="002E3D53">
        <w:rPr>
          <w:rFonts w:ascii="Times New Roman" w:hAnsi="Times New Roman"/>
          <w:sz w:val="24"/>
          <w:szCs w:val="24"/>
        </w:rPr>
        <w:tab/>
        <w:t xml:space="preserve"> - железнодорожная, авианакладная, экспедиторская расписка, акт приема-передачи груза и/или иной необходимый и достаточный документ подтверждающие доставку Товара;</w:t>
      </w:r>
    </w:p>
    <w:p w14:paraId="6AB3EE59" w14:textId="77777777" w:rsidR="004A588C" w:rsidRPr="002E3D53" w:rsidRDefault="004A588C" w:rsidP="004A588C">
      <w:pPr>
        <w:pStyle w:val="ConsNormal"/>
        <w:ind w:firstLine="284"/>
        <w:jc w:val="both"/>
        <w:rPr>
          <w:rFonts w:ascii="Times New Roman" w:hAnsi="Times New Roman"/>
          <w:sz w:val="24"/>
          <w:szCs w:val="24"/>
        </w:rPr>
      </w:pPr>
      <w:r w:rsidRPr="002E3D53">
        <w:rPr>
          <w:rFonts w:ascii="Times New Roman" w:hAnsi="Times New Roman"/>
          <w:sz w:val="24"/>
          <w:szCs w:val="24"/>
        </w:rPr>
        <w:lastRenderedPageBreak/>
        <w:tab/>
        <w:t>- декларация о соответствии (сертификаты качества).</w:t>
      </w:r>
    </w:p>
    <w:p w14:paraId="13CBAFB1" w14:textId="77777777" w:rsidR="004A588C" w:rsidRPr="002E3D53" w:rsidRDefault="004A588C" w:rsidP="004A588C">
      <w:pPr>
        <w:pStyle w:val="ConsNormal"/>
        <w:ind w:firstLine="284"/>
        <w:jc w:val="both"/>
        <w:rPr>
          <w:rFonts w:ascii="Times New Roman" w:hAnsi="Times New Roman"/>
          <w:sz w:val="24"/>
          <w:szCs w:val="24"/>
        </w:rPr>
      </w:pPr>
      <w:r w:rsidRPr="002E3D53">
        <w:rPr>
          <w:rFonts w:ascii="Times New Roman" w:hAnsi="Times New Roman"/>
          <w:sz w:val="24"/>
          <w:szCs w:val="24"/>
        </w:rPr>
        <w:tab/>
        <w:t>В случае неполного или неправильного оформления Поставщиком товарно-сопроводительных документов Покупатель уведомляет об этом Поставщика, Поставщик в течение 3 (Трех) рабочих дней обязан предоставить исправленные/корректировочные документы Покупателю.</w:t>
      </w:r>
    </w:p>
    <w:p w14:paraId="081FC73C" w14:textId="77777777" w:rsidR="004A588C" w:rsidRPr="002E3D53" w:rsidRDefault="004A588C" w:rsidP="004A588C">
      <w:pPr>
        <w:pStyle w:val="ConsNormal"/>
        <w:numPr>
          <w:ilvl w:val="1"/>
          <w:numId w:val="1"/>
        </w:numPr>
        <w:jc w:val="both"/>
        <w:rPr>
          <w:rFonts w:ascii="Times New Roman" w:hAnsi="Times New Roman"/>
          <w:sz w:val="24"/>
          <w:szCs w:val="24"/>
        </w:rPr>
      </w:pPr>
      <w:r w:rsidRPr="002E3D53">
        <w:rPr>
          <w:rFonts w:ascii="Times New Roman" w:hAnsi="Times New Roman"/>
          <w:sz w:val="24"/>
          <w:szCs w:val="24"/>
        </w:rPr>
        <w:t>Стороны должны предоставить друг другу доверенности либо приказы о подтверждении полномочий ответственных лиц, осуществляющих прием-передачу Товара Покупателю и подписание следующих документов:  актов ТОРГ-2, универсального передаточного документа, Товарно-транспортных и транспортных накладных, претензий, актов приема-передачи фактического количества Товарно-материальных ценностей и иных документов. Поставщик подтверждает, что в случае отсутствия доверенности, полномочия представителя Поставщика на подписание вышеуказанных документов следуют из обстановки.</w:t>
      </w:r>
    </w:p>
    <w:p w14:paraId="462B0989" w14:textId="77777777" w:rsidR="004A588C" w:rsidRPr="002E3D53" w:rsidRDefault="004A588C" w:rsidP="004A588C">
      <w:pPr>
        <w:pStyle w:val="ConsNormal"/>
        <w:ind w:firstLine="0"/>
        <w:jc w:val="both"/>
        <w:rPr>
          <w:rFonts w:ascii="Times New Roman" w:hAnsi="Times New Roman"/>
          <w:sz w:val="24"/>
          <w:szCs w:val="24"/>
        </w:rPr>
      </w:pPr>
      <w:r w:rsidRPr="002E3D53">
        <w:rPr>
          <w:rFonts w:ascii="Times New Roman" w:hAnsi="Times New Roman"/>
          <w:sz w:val="24"/>
          <w:szCs w:val="24"/>
        </w:rPr>
        <w:tab/>
        <w:t>Представители Поставщика обязаны иметь доверенность на получение Товара, возвращаемого в соответствии с данным пунктом и п. 3.5. настоящего договора.</w:t>
      </w:r>
    </w:p>
    <w:p w14:paraId="7C19A435" w14:textId="77777777" w:rsidR="004A588C" w:rsidRPr="002E3D53" w:rsidRDefault="004A588C" w:rsidP="004A588C">
      <w:pPr>
        <w:pStyle w:val="ConsNormal"/>
        <w:numPr>
          <w:ilvl w:val="1"/>
          <w:numId w:val="1"/>
        </w:numPr>
        <w:jc w:val="both"/>
        <w:rPr>
          <w:rFonts w:ascii="Times New Roman" w:hAnsi="Times New Roman"/>
          <w:sz w:val="24"/>
          <w:szCs w:val="24"/>
        </w:rPr>
      </w:pPr>
      <w:r w:rsidRPr="002E3D53">
        <w:rPr>
          <w:rFonts w:ascii="Times New Roman" w:hAnsi="Times New Roman"/>
          <w:sz w:val="24"/>
          <w:szCs w:val="24"/>
        </w:rPr>
        <w:t xml:space="preserve">Стороны согласовали, что Покупатель имеет право на возврат Поставщику </w:t>
      </w:r>
      <w:r w:rsidRPr="002E3D53">
        <w:rPr>
          <w:rFonts w:ascii="Times New Roman" w:hAnsi="Times New Roman"/>
          <w:snapToGrid w:val="0"/>
          <w:sz w:val="24"/>
          <w:szCs w:val="24"/>
        </w:rPr>
        <w:t>сезонных непродовольственных Товаров, которые не будут распроданы в согласованные сроки в соответствии с календарем сезонов. Перечень сезонных непродовольственных Товаров, порядок и условия возврата, согласовывается Сторонами дополнительно.</w:t>
      </w:r>
    </w:p>
    <w:p w14:paraId="7EBD847B" w14:textId="77777777" w:rsidR="004A588C" w:rsidRPr="002E3D53" w:rsidRDefault="004A588C" w:rsidP="004A588C">
      <w:pPr>
        <w:pStyle w:val="ConsNormal"/>
        <w:jc w:val="both"/>
        <w:rPr>
          <w:rFonts w:ascii="Times New Roman" w:hAnsi="Times New Roman"/>
          <w:sz w:val="24"/>
          <w:szCs w:val="24"/>
        </w:rPr>
      </w:pPr>
      <w:r w:rsidRPr="002E3D53">
        <w:rPr>
          <w:rFonts w:ascii="Times New Roman" w:hAnsi="Times New Roman"/>
          <w:snapToGrid w:val="0"/>
          <w:sz w:val="24"/>
          <w:szCs w:val="24"/>
        </w:rPr>
        <w:t xml:space="preserve">При обоснованном выведении непродовольственного Товара из ассортиментной матрицы Покупателя, Покупатель вправе вернуть такой Товар Поставщику, предварительно уведомив его не менее чем за 14 календарных дней до даты вывода Товара из ассортиментной матрицы. </w:t>
      </w:r>
    </w:p>
    <w:p w14:paraId="47904D02" w14:textId="77777777" w:rsidR="004A588C" w:rsidRPr="002E3D53" w:rsidRDefault="004A588C" w:rsidP="004A588C">
      <w:pPr>
        <w:pStyle w:val="ConsNormal"/>
        <w:ind w:left="360" w:firstLine="348"/>
        <w:jc w:val="both"/>
        <w:rPr>
          <w:rFonts w:ascii="Times New Roman" w:hAnsi="Times New Roman"/>
          <w:sz w:val="24"/>
          <w:szCs w:val="24"/>
        </w:rPr>
      </w:pPr>
      <w:r w:rsidRPr="002E3D53">
        <w:rPr>
          <w:rFonts w:ascii="Times New Roman" w:hAnsi="Times New Roman"/>
          <w:sz w:val="24"/>
          <w:szCs w:val="24"/>
        </w:rPr>
        <w:t xml:space="preserve">Возврат Товара осуществляется силами Поставщика и за его счет.  </w:t>
      </w:r>
    </w:p>
    <w:p w14:paraId="05E715FB" w14:textId="77777777" w:rsidR="004A588C" w:rsidRPr="002E3D53" w:rsidRDefault="004A588C" w:rsidP="004A588C">
      <w:pPr>
        <w:pStyle w:val="ConsNormal"/>
        <w:ind w:firstLine="708"/>
        <w:jc w:val="both"/>
        <w:rPr>
          <w:rFonts w:ascii="Times New Roman" w:hAnsi="Times New Roman"/>
          <w:sz w:val="24"/>
          <w:szCs w:val="24"/>
        </w:rPr>
      </w:pPr>
      <w:r w:rsidRPr="002E3D53">
        <w:rPr>
          <w:rFonts w:ascii="Times New Roman" w:hAnsi="Times New Roman"/>
          <w:sz w:val="24"/>
          <w:szCs w:val="24"/>
        </w:rPr>
        <w:t xml:space="preserve">При возврате Товара Покупатель оформляет универсальный передаточный документ. Товар возвращается   по цене Поставщика, указанной в универсальном передаточном документе Покупателя. Поставщик обязуется перечислить на расчетный счет Покупателя стоимость принятого Товара, в течение трехдневного срока с даты возврата Товара. </w:t>
      </w:r>
    </w:p>
    <w:p w14:paraId="0D42DFE8" w14:textId="77777777" w:rsidR="004A588C" w:rsidRPr="002E3D53" w:rsidRDefault="004A588C" w:rsidP="004A588C">
      <w:pPr>
        <w:pStyle w:val="Default"/>
        <w:numPr>
          <w:ilvl w:val="1"/>
          <w:numId w:val="1"/>
        </w:numPr>
        <w:jc w:val="both"/>
        <w:rPr>
          <w:bCs/>
          <w:snapToGrid w:val="0"/>
          <w:color w:val="auto"/>
        </w:rPr>
      </w:pPr>
      <w:r w:rsidRPr="002E3D53">
        <w:rPr>
          <w:color w:val="auto"/>
        </w:rPr>
        <w:t xml:space="preserve">При возврате еще не оплаченного Товара или возврате некачественного Товара обязательства Покупателя по его оплате прекращаются с даты возврата. </w:t>
      </w:r>
      <w:r w:rsidRPr="002E3D53">
        <w:rPr>
          <w:bCs/>
          <w:snapToGrid w:val="0"/>
          <w:color w:val="auto"/>
        </w:rPr>
        <w:t xml:space="preserve">При </w:t>
      </w:r>
      <w:r w:rsidRPr="002E3D53">
        <w:rPr>
          <w:color w:val="auto"/>
        </w:rPr>
        <w:t>возврате</w:t>
      </w:r>
      <w:r w:rsidRPr="002E3D53">
        <w:rPr>
          <w:bCs/>
          <w:snapToGrid w:val="0"/>
          <w:color w:val="auto"/>
        </w:rPr>
        <w:t xml:space="preserve"> Товара, который уже оплачен, сумма оплаты, произведенная ранее Покупателем за возвращаемый Товар, засчитывается в качестве оплаты следующих поставок. В случае, если Покупатель не осуществляет дальнейшие Заказы, суммы оплаты за возвращенные Товары подлежит перечислению на расчетный счет Покупателя в трехдневный срок с даты возврата Товара. </w:t>
      </w:r>
      <w:r w:rsidRPr="002E3D53">
        <w:rPr>
          <w:color w:val="auto"/>
        </w:rPr>
        <w:t xml:space="preserve">Уведомление о наличии Товара на возврат по вышеуказанным основаниям направляется Покупателем Поставщику по электронной почте </w:t>
      </w:r>
      <w:permStart w:id="332159522" w:edGrp="everyone"/>
      <w:r w:rsidRPr="002E3D53">
        <w:rPr>
          <w:color w:val="auto"/>
        </w:rPr>
        <w:t>___________________________@______________________________.</w:t>
      </w:r>
    </w:p>
    <w:permEnd w:id="332159522"/>
    <w:p w14:paraId="599470B7" w14:textId="77777777" w:rsidR="004A588C" w:rsidRPr="002E3D53" w:rsidRDefault="004A588C" w:rsidP="004A588C">
      <w:pPr>
        <w:pStyle w:val="Default"/>
        <w:numPr>
          <w:ilvl w:val="1"/>
          <w:numId w:val="1"/>
        </w:numPr>
        <w:jc w:val="both"/>
        <w:rPr>
          <w:bCs/>
          <w:snapToGrid w:val="0"/>
          <w:color w:val="auto"/>
        </w:rPr>
      </w:pPr>
      <w:r w:rsidRPr="002E3D53">
        <w:t xml:space="preserve">По уведомлению </w:t>
      </w:r>
      <w:r w:rsidRPr="002E3D53">
        <w:rPr>
          <w:color w:val="auto"/>
        </w:rPr>
        <w:t xml:space="preserve">Покупателя о возврате товара или возврате некачественного Товара </w:t>
      </w:r>
      <w:r w:rsidRPr="002E3D53">
        <w:t xml:space="preserve">с соответствующего РЦ (распределительного центра)/Магазина Покупателя, Поставщик обязан вывезти Товар, принятый на ответственное хранение Покупателем в течение 7 (Семи) дневного срока с момента получения уведомления от Покупателя. </w:t>
      </w:r>
    </w:p>
    <w:p w14:paraId="2EB5077B" w14:textId="77777777" w:rsidR="004A588C" w:rsidRPr="002E3D53" w:rsidRDefault="004A588C" w:rsidP="004A588C">
      <w:pPr>
        <w:pStyle w:val="Default"/>
        <w:jc w:val="both"/>
      </w:pPr>
      <w:r w:rsidRPr="002E3D53">
        <w:rPr>
          <w:bCs/>
          <w:snapToGrid w:val="0"/>
          <w:color w:val="auto"/>
        </w:rPr>
        <w:tab/>
      </w:r>
      <w:r w:rsidRPr="002E3D53">
        <w:t xml:space="preserve">В том случае если, по истечении вышеуказанного </w:t>
      </w:r>
      <w:r w:rsidRPr="002E3D53">
        <w:rPr>
          <w:color w:val="auto"/>
        </w:rPr>
        <w:t xml:space="preserve">срока некачественный продовольственный или непродовольственный Товар не </w:t>
      </w:r>
      <w:r w:rsidRPr="002E3D53">
        <w:t xml:space="preserve">будет вывезен Поставщиком, Покупатель вправе принять меры по его утилизации с соотнесением всех расходов по хранению и утилизации Товара на Поставщика. </w:t>
      </w:r>
    </w:p>
    <w:p w14:paraId="71ECBBD8" w14:textId="77777777" w:rsidR="004A588C" w:rsidRPr="002E3D53" w:rsidRDefault="004A588C" w:rsidP="004A588C">
      <w:pPr>
        <w:suppressAutoHyphens w:val="0"/>
        <w:autoSpaceDE w:val="0"/>
        <w:autoSpaceDN w:val="0"/>
        <w:adjustRightInd w:val="0"/>
        <w:jc w:val="both"/>
        <w:rPr>
          <w:sz w:val="24"/>
          <w:szCs w:val="24"/>
        </w:rPr>
      </w:pPr>
      <w:r w:rsidRPr="002E3D53">
        <w:rPr>
          <w:sz w:val="24"/>
          <w:szCs w:val="24"/>
        </w:rPr>
        <w:tab/>
        <w:t>Передача возвращаемого Товара осуществляется представителям Поставщика, имеющих надлежащим образом оформленную доверенность на подписание документов возврата или печать организации.</w:t>
      </w:r>
    </w:p>
    <w:p w14:paraId="21EF3638" w14:textId="77777777" w:rsidR="004A588C" w:rsidRPr="002E3D53" w:rsidRDefault="004A588C" w:rsidP="004A588C">
      <w:pPr>
        <w:ind w:firstLine="708"/>
        <w:jc w:val="both"/>
        <w:rPr>
          <w:sz w:val="24"/>
          <w:szCs w:val="24"/>
        </w:rPr>
      </w:pPr>
      <w:r w:rsidRPr="002E3D53">
        <w:rPr>
          <w:sz w:val="24"/>
          <w:szCs w:val="24"/>
        </w:rPr>
        <w:t>Лицо, осуществляющее доставку Товаров Поставщика на РЦ/Магазины Покупателя, признается надлежаще уполномоченным от Поставщика на прием возвратов, возврат признается принятым надлежащим лицом, если Товар получен указанным лицом.</w:t>
      </w:r>
    </w:p>
    <w:p w14:paraId="70FFD9C8" w14:textId="77777777" w:rsidR="004A588C" w:rsidRPr="002E3D53" w:rsidRDefault="004A588C" w:rsidP="004A588C">
      <w:pPr>
        <w:pStyle w:val="a7"/>
        <w:numPr>
          <w:ilvl w:val="1"/>
          <w:numId w:val="1"/>
        </w:numPr>
        <w:jc w:val="both"/>
        <w:rPr>
          <w:b/>
          <w:sz w:val="24"/>
          <w:szCs w:val="24"/>
        </w:rPr>
      </w:pPr>
      <w:r w:rsidRPr="002E3D53">
        <w:rPr>
          <w:sz w:val="24"/>
          <w:szCs w:val="24"/>
        </w:rPr>
        <w:lastRenderedPageBreak/>
        <w:t>Покупатель вправе исследовать качество поставленных товаров, в том числе путем проведения экспертизы качества в аккредитованных государственными органами для проведения соответствующего вида исследования лабораториях по своему выбору с целью подтверждения соответствия качества товара ГОСТ, ТУ, Техническим регламентам и иным требованиям, установленным законодательством РФ, в том числе на показатели, свидетельствующие о соответствии либо фальсификации товара, даже в том случае, если у Покупателя отсутствуют сведения о ненадлежащем качестве товара либо в случае, если имеются сведения о надлежащем качестве товара .</w:t>
      </w:r>
    </w:p>
    <w:p w14:paraId="2252CCE3" w14:textId="77777777" w:rsidR="004A588C" w:rsidRPr="002E3D53" w:rsidRDefault="004A588C" w:rsidP="004A588C">
      <w:pPr>
        <w:autoSpaceDE w:val="0"/>
        <w:ind w:firstLine="708"/>
        <w:jc w:val="both"/>
        <w:rPr>
          <w:sz w:val="24"/>
          <w:szCs w:val="24"/>
        </w:rPr>
      </w:pPr>
      <w:r w:rsidRPr="002E3D53">
        <w:rPr>
          <w:sz w:val="24"/>
          <w:szCs w:val="24"/>
        </w:rPr>
        <w:t>Стороны согласовали, что Покупатель может проводить проверку качества товара, поставляемого Поставщиком, при отсутствии сведений о ненадлежащем качестве товара либо в случае, если имеются сведения о надлежащем качестве товара,  в любое время  по своему усмотрению, но не более двух раз за календарный год. Оплата стоимости экспертизы проводится за счет Поставщика.</w:t>
      </w:r>
    </w:p>
    <w:p w14:paraId="5D8AE46C" w14:textId="77777777" w:rsidR="004A588C" w:rsidRPr="002E3D53" w:rsidRDefault="004A588C" w:rsidP="004A588C">
      <w:pPr>
        <w:ind w:firstLine="708"/>
        <w:jc w:val="both"/>
        <w:rPr>
          <w:sz w:val="24"/>
          <w:szCs w:val="24"/>
        </w:rPr>
      </w:pPr>
      <w:r w:rsidRPr="002E3D53">
        <w:rPr>
          <w:sz w:val="24"/>
          <w:szCs w:val="24"/>
        </w:rPr>
        <w:t xml:space="preserve">Поставщик оплачивает или в последующем компенсирует расходы Покупателя на проведение экспертизы </w:t>
      </w:r>
      <w:bookmarkStart w:id="0" w:name="_Hlk73015892"/>
      <w:r w:rsidRPr="002E3D53">
        <w:rPr>
          <w:sz w:val="24"/>
          <w:szCs w:val="24"/>
        </w:rPr>
        <w:t>поставленного Товара в случаях, когда ее проведение вызвано необходимостью проверки документально подтвержденных сведений о ненадлежащем качестве Товара, полученных Покупателем от потребителей, государственных органов, общественных объединений по защите прав потребителей; выявленных при приемке Товаров, а также во всех иных случаях, когда заключением экспертизы подтверждается ненадлежащее качество Товара.</w:t>
      </w:r>
    </w:p>
    <w:p w14:paraId="3469F9C6" w14:textId="77777777" w:rsidR="004A588C" w:rsidRPr="002E3D53" w:rsidRDefault="004A588C" w:rsidP="004A588C">
      <w:pPr>
        <w:autoSpaceDE w:val="0"/>
        <w:ind w:firstLine="708"/>
        <w:jc w:val="both"/>
        <w:rPr>
          <w:sz w:val="24"/>
          <w:szCs w:val="24"/>
        </w:rPr>
      </w:pPr>
      <w:r w:rsidRPr="002E3D53">
        <w:rPr>
          <w:sz w:val="24"/>
          <w:szCs w:val="24"/>
        </w:rPr>
        <w:t>Поставщик, в любом вышеперечисленном случае, обязуется полностью оплатить стоимость экспертизы в течение 5 рабочих дней, с даты выставления счета Покупателем.</w:t>
      </w:r>
    </w:p>
    <w:p w14:paraId="609FE20A" w14:textId="77777777" w:rsidR="004A588C" w:rsidRPr="002E3D53" w:rsidRDefault="004A588C" w:rsidP="004A588C">
      <w:pPr>
        <w:autoSpaceDE w:val="0"/>
        <w:ind w:firstLine="708"/>
        <w:jc w:val="both"/>
        <w:rPr>
          <w:sz w:val="24"/>
          <w:szCs w:val="24"/>
        </w:rPr>
      </w:pPr>
      <w:r w:rsidRPr="002E3D53">
        <w:rPr>
          <w:sz w:val="24"/>
          <w:szCs w:val="24"/>
        </w:rPr>
        <w:t>По итогам проведения экспертизы качества товара, Покупатель обязуется направить Поставщику копии документов, свидетельствующих о результатах исследования и стоимости услуг.</w:t>
      </w:r>
    </w:p>
    <w:p w14:paraId="70AF93EA" w14:textId="77777777" w:rsidR="004A588C" w:rsidRPr="002E3D53" w:rsidRDefault="004A588C" w:rsidP="004A588C">
      <w:pPr>
        <w:ind w:firstLine="284"/>
        <w:jc w:val="both"/>
        <w:rPr>
          <w:sz w:val="24"/>
          <w:szCs w:val="24"/>
        </w:rPr>
      </w:pPr>
    </w:p>
    <w:p w14:paraId="1ACA62A2" w14:textId="77777777" w:rsidR="004A588C" w:rsidRPr="002E3D53" w:rsidRDefault="004A588C" w:rsidP="004A588C">
      <w:pPr>
        <w:pStyle w:val="a7"/>
        <w:numPr>
          <w:ilvl w:val="0"/>
          <w:numId w:val="1"/>
        </w:numPr>
        <w:jc w:val="center"/>
        <w:rPr>
          <w:b/>
          <w:sz w:val="24"/>
          <w:szCs w:val="24"/>
        </w:rPr>
      </w:pPr>
      <w:r w:rsidRPr="002E3D53">
        <w:rPr>
          <w:b/>
          <w:sz w:val="24"/>
          <w:szCs w:val="24"/>
        </w:rPr>
        <w:t>Цена и порядок расчетов</w:t>
      </w:r>
    </w:p>
    <w:p w14:paraId="6136A69C" w14:textId="77777777" w:rsidR="004A588C" w:rsidRPr="002E3D53" w:rsidRDefault="004A588C" w:rsidP="004A588C">
      <w:pPr>
        <w:pStyle w:val="ConsNormal"/>
        <w:widowControl/>
        <w:numPr>
          <w:ilvl w:val="1"/>
          <w:numId w:val="1"/>
        </w:numPr>
        <w:jc w:val="both"/>
        <w:rPr>
          <w:rFonts w:ascii="Times New Roman" w:hAnsi="Times New Roman"/>
          <w:sz w:val="24"/>
          <w:szCs w:val="24"/>
        </w:rPr>
      </w:pPr>
      <w:r w:rsidRPr="002E3D53">
        <w:rPr>
          <w:rFonts w:ascii="Times New Roman" w:hAnsi="Times New Roman"/>
          <w:sz w:val="24"/>
          <w:szCs w:val="24"/>
        </w:rPr>
        <w:t xml:space="preserve">  Общая стоимость Товара определяется в универсальном передаточном документе при этом, стоимость Товара включает в себя стоимость Товара, упаковки, маркировки, НДС, расходы по его доставке Покупателю. Цена Товара устанавливается в российских рублях. </w:t>
      </w:r>
    </w:p>
    <w:p w14:paraId="08A28CA3" w14:textId="77777777" w:rsidR="004A588C" w:rsidRPr="002E3D53" w:rsidRDefault="004A588C" w:rsidP="004A588C">
      <w:pPr>
        <w:pStyle w:val="a7"/>
        <w:numPr>
          <w:ilvl w:val="1"/>
          <w:numId w:val="1"/>
        </w:numPr>
        <w:jc w:val="both"/>
        <w:rPr>
          <w:sz w:val="24"/>
          <w:szCs w:val="24"/>
        </w:rPr>
      </w:pPr>
      <w:r w:rsidRPr="002E3D53">
        <w:rPr>
          <w:sz w:val="24"/>
          <w:szCs w:val="24"/>
        </w:rPr>
        <w:t>Осуществление Поставщиком поставки Товара по цене несогласованной с Покупателем не допускается.</w:t>
      </w:r>
    </w:p>
    <w:p w14:paraId="5EF9F426" w14:textId="77777777" w:rsidR="004A588C" w:rsidRPr="002E3D53" w:rsidRDefault="004A588C" w:rsidP="004A588C">
      <w:pPr>
        <w:pStyle w:val="a7"/>
        <w:numPr>
          <w:ilvl w:val="1"/>
          <w:numId w:val="1"/>
        </w:numPr>
        <w:jc w:val="both"/>
        <w:rPr>
          <w:sz w:val="24"/>
          <w:szCs w:val="24"/>
        </w:rPr>
      </w:pPr>
      <w:r w:rsidRPr="002E3D53">
        <w:rPr>
          <w:sz w:val="24"/>
          <w:szCs w:val="24"/>
        </w:rPr>
        <w:t>Поставщик поставляет Покупателю Товары по ценам, указанным в согласованной сторонами Спецификации на Товар к настоящему Договору, которые не могут отличаться от цен, действующих на дату отправления соответствующего Заказа.</w:t>
      </w:r>
    </w:p>
    <w:p w14:paraId="361832B7" w14:textId="77777777" w:rsidR="004A588C" w:rsidRPr="002E3D53" w:rsidRDefault="004A588C" w:rsidP="004A588C">
      <w:pPr>
        <w:pStyle w:val="a7"/>
        <w:numPr>
          <w:ilvl w:val="1"/>
          <w:numId w:val="1"/>
        </w:numPr>
        <w:tabs>
          <w:tab w:val="left" w:pos="720"/>
        </w:tabs>
        <w:jc w:val="both"/>
        <w:rPr>
          <w:sz w:val="24"/>
          <w:szCs w:val="24"/>
        </w:rPr>
      </w:pPr>
      <w:r w:rsidRPr="002E3D53">
        <w:rPr>
          <w:sz w:val="24"/>
          <w:szCs w:val="24"/>
        </w:rPr>
        <w:t>Стороны договорились, что цена Товара может изменяться, только при соблюдении процедуры согласования спецификации, предусмотренной Приложением №6 настоящего договора.</w:t>
      </w:r>
    </w:p>
    <w:p w14:paraId="595E794F" w14:textId="77777777" w:rsidR="004A588C" w:rsidRPr="002E3D53" w:rsidRDefault="004A588C" w:rsidP="004A588C">
      <w:pPr>
        <w:pStyle w:val="a7"/>
        <w:numPr>
          <w:ilvl w:val="1"/>
          <w:numId w:val="1"/>
        </w:numPr>
        <w:jc w:val="both"/>
        <w:rPr>
          <w:sz w:val="24"/>
          <w:szCs w:val="24"/>
        </w:rPr>
      </w:pPr>
      <w:r w:rsidRPr="002E3D53">
        <w:rPr>
          <w:sz w:val="24"/>
          <w:szCs w:val="24"/>
        </w:rPr>
        <w:t>Настоящим Поставщик подтверждает, что он информирован Покупателем о том, что работники Покупателя осуществляющие приемку Товаров от Поставщика, не уполномочены Покупателем своими действиями согласовывать и изменять указанные в универсальном передаточном документе</w:t>
      </w:r>
      <w:r w:rsidRPr="002E3D53">
        <w:rPr>
          <w:sz w:val="24"/>
          <w:szCs w:val="24"/>
          <w:u w:val="single"/>
        </w:rPr>
        <w:t xml:space="preserve"> </w:t>
      </w:r>
      <w:r w:rsidRPr="002E3D53">
        <w:rPr>
          <w:sz w:val="24"/>
          <w:szCs w:val="24"/>
        </w:rPr>
        <w:t>или Товарно-транспортной  накладной цены  на поставляемый Товар, в том числе посредством подписания Товарно-транс</w:t>
      </w:r>
      <w:bookmarkEnd w:id="0"/>
      <w:r w:rsidRPr="002E3D53">
        <w:rPr>
          <w:sz w:val="24"/>
          <w:szCs w:val="24"/>
        </w:rPr>
        <w:t>портных и других документов. Подписание указанными лицами товарно-сопроводительных документов не является достижением соглашения Сторон об изменении цены соответствующего товара.</w:t>
      </w:r>
    </w:p>
    <w:p w14:paraId="1860BBF2" w14:textId="77777777" w:rsidR="004A588C" w:rsidRPr="002E3D53" w:rsidRDefault="004A588C" w:rsidP="004A588C">
      <w:pPr>
        <w:pStyle w:val="a7"/>
        <w:numPr>
          <w:ilvl w:val="1"/>
          <w:numId w:val="1"/>
        </w:numPr>
        <w:jc w:val="both"/>
        <w:rPr>
          <w:sz w:val="24"/>
          <w:szCs w:val="24"/>
        </w:rPr>
      </w:pPr>
      <w:r w:rsidRPr="002E3D53">
        <w:rPr>
          <w:sz w:val="24"/>
          <w:szCs w:val="24"/>
        </w:rPr>
        <w:t xml:space="preserve">Если иное не предусмотрено Спецификацией, оплата за Товар производится на условиях отсрочки платежа, определяемым по следующим правилам:  </w:t>
      </w:r>
    </w:p>
    <w:tbl>
      <w:tblPr>
        <w:tblW w:w="10456" w:type="dxa"/>
        <w:tblInd w:w="-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2"/>
        <w:gridCol w:w="3407"/>
        <w:gridCol w:w="6237"/>
      </w:tblGrid>
      <w:tr w:rsidR="004A588C" w:rsidRPr="002E3D53" w14:paraId="0DF185B2" w14:textId="77777777" w:rsidTr="00A54108">
        <w:trPr>
          <w:trHeight w:val="315"/>
        </w:trPr>
        <w:tc>
          <w:tcPr>
            <w:tcW w:w="812" w:type="dxa"/>
            <w:shd w:val="clear" w:color="auto" w:fill="auto"/>
            <w:hideMark/>
          </w:tcPr>
          <w:p w14:paraId="5216EA23" w14:textId="77777777" w:rsidR="004A588C" w:rsidRPr="002E3D53" w:rsidRDefault="004A588C" w:rsidP="002F7082">
            <w:pPr>
              <w:rPr>
                <w:bCs/>
                <w:sz w:val="24"/>
                <w:szCs w:val="24"/>
                <w:lang w:eastAsia="ru-RU"/>
              </w:rPr>
            </w:pPr>
          </w:p>
        </w:tc>
        <w:tc>
          <w:tcPr>
            <w:tcW w:w="3407" w:type="dxa"/>
            <w:shd w:val="clear" w:color="auto" w:fill="auto"/>
            <w:hideMark/>
          </w:tcPr>
          <w:p w14:paraId="54211588" w14:textId="77777777" w:rsidR="004A588C" w:rsidRPr="002E3D53" w:rsidRDefault="004A588C" w:rsidP="002F7082">
            <w:pPr>
              <w:jc w:val="center"/>
              <w:rPr>
                <w:bCs/>
                <w:sz w:val="24"/>
                <w:szCs w:val="24"/>
                <w:lang w:eastAsia="ru-RU"/>
              </w:rPr>
            </w:pPr>
            <w:r w:rsidRPr="002E3D53">
              <w:rPr>
                <w:bCs/>
                <w:sz w:val="24"/>
                <w:szCs w:val="24"/>
                <w:lang w:eastAsia="ru-RU"/>
              </w:rPr>
              <w:t>Срок оплаты Товара</w:t>
            </w:r>
          </w:p>
        </w:tc>
        <w:tc>
          <w:tcPr>
            <w:tcW w:w="6237" w:type="dxa"/>
            <w:shd w:val="clear" w:color="auto" w:fill="auto"/>
            <w:hideMark/>
          </w:tcPr>
          <w:p w14:paraId="1443F3ED" w14:textId="77777777" w:rsidR="004A588C" w:rsidRPr="002E3D53" w:rsidRDefault="004A588C" w:rsidP="002F7082">
            <w:pPr>
              <w:jc w:val="center"/>
              <w:rPr>
                <w:bCs/>
                <w:sz w:val="24"/>
                <w:szCs w:val="24"/>
                <w:lang w:eastAsia="ru-RU"/>
              </w:rPr>
            </w:pPr>
            <w:r w:rsidRPr="002E3D53">
              <w:rPr>
                <w:bCs/>
                <w:sz w:val="24"/>
                <w:szCs w:val="24"/>
                <w:lang w:eastAsia="ru-RU"/>
              </w:rPr>
              <w:t>Группа Товара</w:t>
            </w:r>
          </w:p>
        </w:tc>
      </w:tr>
      <w:tr w:rsidR="004A588C" w:rsidRPr="002E3D53" w14:paraId="52522346" w14:textId="77777777" w:rsidTr="00A54108">
        <w:trPr>
          <w:trHeight w:val="495"/>
        </w:trPr>
        <w:tc>
          <w:tcPr>
            <w:tcW w:w="812" w:type="dxa"/>
            <w:shd w:val="clear" w:color="auto" w:fill="auto"/>
            <w:vAlign w:val="center"/>
            <w:hideMark/>
          </w:tcPr>
          <w:p w14:paraId="05A2B2CB" w14:textId="77777777" w:rsidR="004A588C" w:rsidRPr="002E3D53" w:rsidRDefault="004A588C" w:rsidP="002F7082">
            <w:pPr>
              <w:rPr>
                <w:sz w:val="24"/>
                <w:szCs w:val="24"/>
                <w:lang w:eastAsia="ru-RU"/>
              </w:rPr>
            </w:pPr>
            <w:r w:rsidRPr="002E3D53">
              <w:rPr>
                <w:bCs/>
                <w:snapToGrid w:val="0"/>
                <w:sz w:val="24"/>
                <w:szCs w:val="24"/>
              </w:rPr>
              <w:t></w:t>
            </w:r>
          </w:p>
        </w:tc>
        <w:tc>
          <w:tcPr>
            <w:tcW w:w="3407" w:type="dxa"/>
            <w:shd w:val="clear" w:color="auto" w:fill="auto"/>
            <w:hideMark/>
          </w:tcPr>
          <w:p w14:paraId="4DB1C0E7" w14:textId="77777777" w:rsidR="004A588C" w:rsidRPr="002E3D53" w:rsidRDefault="004A588C" w:rsidP="002F7082">
            <w:pPr>
              <w:rPr>
                <w:sz w:val="24"/>
                <w:szCs w:val="24"/>
                <w:lang w:eastAsia="ru-RU"/>
              </w:rPr>
            </w:pPr>
            <w:permStart w:id="1862608207" w:edGrp="everyone"/>
            <w:r w:rsidRPr="002E3D53">
              <w:rPr>
                <w:sz w:val="24"/>
                <w:szCs w:val="24"/>
                <w:lang w:eastAsia="ru-RU"/>
              </w:rPr>
              <w:t>____________</w:t>
            </w:r>
            <w:permEnd w:id="1862608207"/>
            <w:r w:rsidRPr="002E3D53">
              <w:rPr>
                <w:sz w:val="24"/>
                <w:szCs w:val="24"/>
                <w:lang w:eastAsia="ru-RU"/>
              </w:rPr>
              <w:t xml:space="preserve">рабочих дней </w:t>
            </w:r>
          </w:p>
          <w:p w14:paraId="37424FBC" w14:textId="77777777" w:rsidR="004A588C" w:rsidRPr="002E3D53" w:rsidRDefault="004A588C" w:rsidP="002F7082">
            <w:pPr>
              <w:rPr>
                <w:sz w:val="24"/>
                <w:szCs w:val="24"/>
                <w:lang w:eastAsia="ru-RU"/>
              </w:rPr>
            </w:pPr>
            <w:r w:rsidRPr="002E3D53">
              <w:rPr>
                <w:sz w:val="24"/>
                <w:szCs w:val="24"/>
                <w:lang w:eastAsia="ru-RU"/>
              </w:rPr>
              <w:t>со дня приемки Товара, но не более 8 рабочих дней со дня приемки Товара</w:t>
            </w:r>
          </w:p>
          <w:p w14:paraId="05F9B5C5" w14:textId="77777777" w:rsidR="004A588C" w:rsidRPr="002E3D53" w:rsidRDefault="004A588C" w:rsidP="002F7082">
            <w:pPr>
              <w:rPr>
                <w:sz w:val="24"/>
                <w:szCs w:val="24"/>
                <w:lang w:eastAsia="ru-RU"/>
              </w:rPr>
            </w:pPr>
          </w:p>
        </w:tc>
        <w:tc>
          <w:tcPr>
            <w:tcW w:w="6237" w:type="dxa"/>
            <w:shd w:val="clear" w:color="auto" w:fill="auto"/>
            <w:hideMark/>
          </w:tcPr>
          <w:p w14:paraId="57BEEB35" w14:textId="77777777" w:rsidR="004A588C" w:rsidRPr="002E3D53" w:rsidRDefault="004A588C" w:rsidP="002F7082">
            <w:pPr>
              <w:rPr>
                <w:sz w:val="24"/>
                <w:szCs w:val="24"/>
                <w:lang w:eastAsia="ru-RU"/>
              </w:rPr>
            </w:pPr>
            <w:r w:rsidRPr="002E3D53">
              <w:rPr>
                <w:sz w:val="24"/>
                <w:szCs w:val="24"/>
                <w:lang w:eastAsia="ru-RU"/>
              </w:rPr>
              <w:t>продовольственный Товар со сроком годности менее 10 дней;</w:t>
            </w:r>
          </w:p>
        </w:tc>
      </w:tr>
      <w:tr w:rsidR="004A588C" w:rsidRPr="002E3D53" w14:paraId="182BC5B7" w14:textId="77777777" w:rsidTr="00A54108">
        <w:trPr>
          <w:trHeight w:val="495"/>
        </w:trPr>
        <w:tc>
          <w:tcPr>
            <w:tcW w:w="812" w:type="dxa"/>
            <w:shd w:val="clear" w:color="auto" w:fill="auto"/>
            <w:vAlign w:val="center"/>
            <w:hideMark/>
          </w:tcPr>
          <w:p w14:paraId="34201829" w14:textId="77777777" w:rsidR="004A588C" w:rsidRPr="002E3D53" w:rsidRDefault="004A588C" w:rsidP="002F7082">
            <w:pPr>
              <w:rPr>
                <w:sz w:val="24"/>
                <w:szCs w:val="24"/>
                <w:lang w:eastAsia="ru-RU"/>
              </w:rPr>
            </w:pPr>
            <w:r w:rsidRPr="002E3D53">
              <w:rPr>
                <w:bCs/>
                <w:snapToGrid w:val="0"/>
                <w:sz w:val="24"/>
                <w:szCs w:val="24"/>
              </w:rPr>
              <w:lastRenderedPageBreak/>
              <w:t></w:t>
            </w:r>
          </w:p>
        </w:tc>
        <w:tc>
          <w:tcPr>
            <w:tcW w:w="3407" w:type="dxa"/>
            <w:shd w:val="clear" w:color="auto" w:fill="auto"/>
            <w:hideMark/>
          </w:tcPr>
          <w:p w14:paraId="4E4BADAB" w14:textId="77777777" w:rsidR="004A588C" w:rsidRPr="002E3D53" w:rsidRDefault="004A588C" w:rsidP="002F7082">
            <w:pPr>
              <w:rPr>
                <w:sz w:val="24"/>
                <w:szCs w:val="24"/>
                <w:lang w:eastAsia="ru-RU"/>
              </w:rPr>
            </w:pPr>
            <w:permStart w:id="1741708176" w:edGrp="everyone"/>
            <w:r w:rsidRPr="002E3D53">
              <w:rPr>
                <w:sz w:val="24"/>
                <w:szCs w:val="24"/>
                <w:lang w:eastAsia="ru-RU"/>
              </w:rPr>
              <w:t>___________</w:t>
            </w:r>
            <w:permEnd w:id="1741708176"/>
            <w:r w:rsidRPr="002E3D53">
              <w:rPr>
                <w:sz w:val="24"/>
                <w:szCs w:val="24"/>
                <w:lang w:eastAsia="ru-RU"/>
              </w:rPr>
              <w:t>календарных дней со дня приемки Товара, но не более 25 календарных дней со дня приемки Товара</w:t>
            </w:r>
          </w:p>
        </w:tc>
        <w:tc>
          <w:tcPr>
            <w:tcW w:w="6237" w:type="dxa"/>
            <w:shd w:val="clear" w:color="auto" w:fill="auto"/>
            <w:hideMark/>
          </w:tcPr>
          <w:p w14:paraId="48524B9E" w14:textId="77777777" w:rsidR="004A588C" w:rsidRPr="002E3D53" w:rsidRDefault="004A588C" w:rsidP="002F7082">
            <w:pPr>
              <w:rPr>
                <w:sz w:val="24"/>
                <w:szCs w:val="24"/>
                <w:lang w:eastAsia="ru-RU"/>
              </w:rPr>
            </w:pPr>
            <w:r w:rsidRPr="002E3D53">
              <w:rPr>
                <w:sz w:val="24"/>
                <w:szCs w:val="24"/>
                <w:lang w:eastAsia="ru-RU"/>
              </w:rPr>
              <w:t>продовольственный Товар со сроком годности от 10 до 30 дней включительно;</w:t>
            </w:r>
          </w:p>
        </w:tc>
      </w:tr>
      <w:tr w:rsidR="004A588C" w:rsidRPr="002E3D53" w14:paraId="688DCDEA" w14:textId="77777777" w:rsidTr="00A54108">
        <w:trPr>
          <w:trHeight w:val="740"/>
        </w:trPr>
        <w:tc>
          <w:tcPr>
            <w:tcW w:w="812" w:type="dxa"/>
            <w:shd w:val="clear" w:color="auto" w:fill="auto"/>
            <w:vAlign w:val="center"/>
            <w:hideMark/>
          </w:tcPr>
          <w:p w14:paraId="624CC4BC" w14:textId="77777777" w:rsidR="004A588C" w:rsidRPr="002E3D53" w:rsidRDefault="004A588C" w:rsidP="002F7082">
            <w:pPr>
              <w:rPr>
                <w:sz w:val="24"/>
                <w:szCs w:val="24"/>
                <w:lang w:eastAsia="ru-RU"/>
              </w:rPr>
            </w:pPr>
            <w:r w:rsidRPr="002E3D53">
              <w:rPr>
                <w:bCs/>
                <w:snapToGrid w:val="0"/>
                <w:sz w:val="24"/>
                <w:szCs w:val="24"/>
              </w:rPr>
              <w:t></w:t>
            </w:r>
          </w:p>
        </w:tc>
        <w:tc>
          <w:tcPr>
            <w:tcW w:w="3407" w:type="dxa"/>
            <w:shd w:val="clear" w:color="auto" w:fill="auto"/>
            <w:hideMark/>
          </w:tcPr>
          <w:p w14:paraId="36245689" w14:textId="77777777" w:rsidR="004A588C" w:rsidRPr="002E3D53" w:rsidRDefault="004A588C" w:rsidP="002F7082">
            <w:pPr>
              <w:rPr>
                <w:sz w:val="24"/>
                <w:szCs w:val="24"/>
                <w:lang w:eastAsia="ru-RU"/>
              </w:rPr>
            </w:pPr>
            <w:permStart w:id="262887957" w:edGrp="everyone"/>
            <w:r w:rsidRPr="002E3D53">
              <w:rPr>
                <w:sz w:val="24"/>
                <w:szCs w:val="24"/>
                <w:lang w:eastAsia="ru-RU"/>
              </w:rPr>
              <w:t>___________</w:t>
            </w:r>
            <w:permEnd w:id="262887957"/>
            <w:r w:rsidRPr="002E3D53">
              <w:rPr>
                <w:sz w:val="24"/>
                <w:szCs w:val="24"/>
                <w:lang w:eastAsia="ru-RU"/>
              </w:rPr>
              <w:t>календарных дней со дня приемки Товара, но не более 40 календарных дней со дня приемки Товара</w:t>
            </w:r>
          </w:p>
        </w:tc>
        <w:tc>
          <w:tcPr>
            <w:tcW w:w="6237" w:type="dxa"/>
            <w:shd w:val="clear" w:color="auto" w:fill="auto"/>
            <w:hideMark/>
          </w:tcPr>
          <w:p w14:paraId="2B189160" w14:textId="77777777" w:rsidR="004A588C" w:rsidRPr="002E3D53" w:rsidRDefault="004A588C" w:rsidP="002F7082">
            <w:pPr>
              <w:rPr>
                <w:sz w:val="24"/>
                <w:szCs w:val="24"/>
                <w:lang w:eastAsia="ru-RU"/>
              </w:rPr>
            </w:pPr>
            <w:r w:rsidRPr="002E3D53">
              <w:rPr>
                <w:sz w:val="24"/>
                <w:szCs w:val="24"/>
                <w:lang w:eastAsia="ru-RU"/>
              </w:rPr>
              <w:t>продовольственный Товар со сроком годности свыше, чем 30 дней, а также для алкогольной продукции, произведенной на территории Российской Федерации;</w:t>
            </w:r>
          </w:p>
        </w:tc>
      </w:tr>
      <w:tr w:rsidR="004A588C" w:rsidRPr="002E3D53" w14:paraId="3480A034" w14:textId="77777777" w:rsidTr="00A54108">
        <w:trPr>
          <w:trHeight w:val="495"/>
        </w:trPr>
        <w:tc>
          <w:tcPr>
            <w:tcW w:w="812" w:type="dxa"/>
            <w:shd w:val="clear" w:color="auto" w:fill="auto"/>
            <w:vAlign w:val="center"/>
            <w:hideMark/>
          </w:tcPr>
          <w:p w14:paraId="23217322" w14:textId="77777777" w:rsidR="004A588C" w:rsidRPr="002E3D53" w:rsidRDefault="004A588C" w:rsidP="002F7082">
            <w:pPr>
              <w:rPr>
                <w:sz w:val="24"/>
                <w:szCs w:val="24"/>
                <w:lang w:eastAsia="ru-RU"/>
              </w:rPr>
            </w:pPr>
            <w:r w:rsidRPr="002E3D53">
              <w:rPr>
                <w:bCs/>
                <w:snapToGrid w:val="0"/>
                <w:sz w:val="24"/>
                <w:szCs w:val="24"/>
              </w:rPr>
              <w:t></w:t>
            </w:r>
          </w:p>
        </w:tc>
        <w:tc>
          <w:tcPr>
            <w:tcW w:w="3407" w:type="dxa"/>
            <w:shd w:val="clear" w:color="auto" w:fill="auto"/>
            <w:hideMark/>
          </w:tcPr>
          <w:p w14:paraId="554AB31F" w14:textId="77777777" w:rsidR="004A588C" w:rsidRPr="002E3D53" w:rsidRDefault="004A588C" w:rsidP="002F7082">
            <w:pPr>
              <w:rPr>
                <w:sz w:val="24"/>
                <w:szCs w:val="24"/>
                <w:lang w:eastAsia="ru-RU"/>
              </w:rPr>
            </w:pPr>
            <w:permStart w:id="975001910" w:edGrp="everyone"/>
            <w:r w:rsidRPr="002E3D53">
              <w:rPr>
                <w:sz w:val="24"/>
                <w:szCs w:val="24"/>
                <w:lang w:eastAsia="ru-RU"/>
              </w:rPr>
              <w:t>_____________</w:t>
            </w:r>
            <w:permEnd w:id="975001910"/>
            <w:r w:rsidRPr="002E3D53">
              <w:rPr>
                <w:sz w:val="24"/>
                <w:szCs w:val="24"/>
                <w:lang w:eastAsia="ru-RU"/>
              </w:rPr>
              <w:t>календарных дней со дня приемки Товара</w:t>
            </w:r>
          </w:p>
        </w:tc>
        <w:tc>
          <w:tcPr>
            <w:tcW w:w="6237" w:type="dxa"/>
            <w:shd w:val="clear" w:color="auto" w:fill="auto"/>
            <w:hideMark/>
          </w:tcPr>
          <w:p w14:paraId="2DC688F3" w14:textId="77777777" w:rsidR="004A588C" w:rsidRPr="002E3D53" w:rsidRDefault="004A588C" w:rsidP="002F7082">
            <w:pPr>
              <w:rPr>
                <w:sz w:val="24"/>
                <w:szCs w:val="24"/>
                <w:lang w:eastAsia="ru-RU"/>
              </w:rPr>
            </w:pPr>
            <w:r w:rsidRPr="002E3D53">
              <w:rPr>
                <w:sz w:val="24"/>
                <w:szCs w:val="24"/>
                <w:lang w:eastAsia="ru-RU"/>
              </w:rPr>
              <w:t>непродовольственный Товар</w:t>
            </w:r>
          </w:p>
        </w:tc>
      </w:tr>
      <w:tr w:rsidR="004A588C" w:rsidRPr="002E3D53" w14:paraId="077B2186" w14:textId="77777777" w:rsidTr="00A54108">
        <w:trPr>
          <w:trHeight w:val="495"/>
        </w:trPr>
        <w:tc>
          <w:tcPr>
            <w:tcW w:w="812" w:type="dxa"/>
            <w:shd w:val="clear" w:color="auto" w:fill="auto"/>
            <w:vAlign w:val="center"/>
            <w:hideMark/>
          </w:tcPr>
          <w:p w14:paraId="458EC122" w14:textId="77777777" w:rsidR="004A588C" w:rsidRPr="002E3D53" w:rsidRDefault="004A588C" w:rsidP="002F7082">
            <w:pPr>
              <w:rPr>
                <w:sz w:val="24"/>
                <w:szCs w:val="24"/>
                <w:lang w:eastAsia="ru-RU"/>
              </w:rPr>
            </w:pPr>
            <w:r w:rsidRPr="002E3D53">
              <w:rPr>
                <w:bCs/>
                <w:snapToGrid w:val="0"/>
                <w:sz w:val="24"/>
                <w:szCs w:val="24"/>
              </w:rPr>
              <w:t></w:t>
            </w:r>
          </w:p>
        </w:tc>
        <w:tc>
          <w:tcPr>
            <w:tcW w:w="3407" w:type="dxa"/>
            <w:shd w:val="clear" w:color="auto" w:fill="auto"/>
            <w:hideMark/>
          </w:tcPr>
          <w:p w14:paraId="109411D1" w14:textId="77777777" w:rsidR="004A588C" w:rsidRPr="002E3D53" w:rsidRDefault="004A588C" w:rsidP="002F7082">
            <w:pPr>
              <w:rPr>
                <w:sz w:val="24"/>
                <w:szCs w:val="24"/>
                <w:lang w:eastAsia="ru-RU"/>
              </w:rPr>
            </w:pPr>
            <w:permStart w:id="55980975" w:edGrp="everyone"/>
            <w:r w:rsidRPr="002E3D53">
              <w:rPr>
                <w:sz w:val="24"/>
                <w:szCs w:val="24"/>
                <w:lang w:eastAsia="ru-RU"/>
              </w:rPr>
              <w:t>_____________</w:t>
            </w:r>
            <w:permEnd w:id="55980975"/>
            <w:r w:rsidRPr="002E3D53">
              <w:rPr>
                <w:sz w:val="24"/>
                <w:szCs w:val="24"/>
                <w:lang w:eastAsia="ru-RU"/>
              </w:rPr>
              <w:t>календарных дней со дня приемки Товара</w:t>
            </w:r>
          </w:p>
        </w:tc>
        <w:tc>
          <w:tcPr>
            <w:tcW w:w="6237" w:type="dxa"/>
            <w:shd w:val="clear" w:color="auto" w:fill="auto"/>
            <w:hideMark/>
          </w:tcPr>
          <w:p w14:paraId="1B7C37F3" w14:textId="77777777" w:rsidR="004A588C" w:rsidRPr="002E3D53" w:rsidRDefault="004A588C" w:rsidP="002F7082">
            <w:pPr>
              <w:rPr>
                <w:sz w:val="24"/>
                <w:szCs w:val="24"/>
                <w:lang w:eastAsia="ru-RU"/>
              </w:rPr>
            </w:pPr>
            <w:r w:rsidRPr="002E3D53">
              <w:rPr>
                <w:sz w:val="24"/>
                <w:szCs w:val="24"/>
                <w:lang w:eastAsia="ru-RU"/>
              </w:rPr>
              <w:t xml:space="preserve">алкогольная продукция, произведенная не на территории Российской Федерации </w:t>
            </w:r>
          </w:p>
        </w:tc>
      </w:tr>
    </w:tbl>
    <w:p w14:paraId="19C1C6A8" w14:textId="77777777" w:rsidR="004A588C" w:rsidRPr="002E3D53" w:rsidRDefault="004A588C" w:rsidP="004A588C">
      <w:pPr>
        <w:pStyle w:val="a5"/>
        <w:rPr>
          <w:sz w:val="24"/>
          <w:szCs w:val="24"/>
          <w:lang w:val="ru-RU"/>
        </w:rPr>
      </w:pPr>
      <w:r w:rsidRPr="002E3D53">
        <w:rPr>
          <w:sz w:val="24"/>
          <w:szCs w:val="24"/>
        </w:rPr>
        <w:t>Оплата Товара в срок, установленный  в настоящем пункте осуществляется при условии приемки данных Товаров</w:t>
      </w:r>
      <w:r w:rsidRPr="002E3D53">
        <w:rPr>
          <w:sz w:val="24"/>
          <w:szCs w:val="24"/>
          <w:lang w:val="ru-RU"/>
        </w:rPr>
        <w:t xml:space="preserve">. </w:t>
      </w:r>
      <w:r w:rsidRPr="002E3D53">
        <w:rPr>
          <w:sz w:val="24"/>
          <w:szCs w:val="24"/>
        </w:rPr>
        <w:t xml:space="preserve"> </w:t>
      </w:r>
      <w:r w:rsidRPr="002E3D53">
        <w:rPr>
          <w:sz w:val="24"/>
          <w:szCs w:val="24"/>
          <w:lang w:val="ru-RU"/>
        </w:rPr>
        <w:t xml:space="preserve">Оплате не подлежат Товары, не указанные в Заказе, а также качество которых не соответствуют требованиям настоящего Договора. </w:t>
      </w:r>
    </w:p>
    <w:p w14:paraId="39EEDE9E" w14:textId="77777777" w:rsidR="004A588C" w:rsidRPr="002E3D53" w:rsidRDefault="004A588C" w:rsidP="004A588C">
      <w:pPr>
        <w:pStyle w:val="a5"/>
        <w:numPr>
          <w:ilvl w:val="1"/>
          <w:numId w:val="1"/>
        </w:numPr>
        <w:rPr>
          <w:sz w:val="24"/>
          <w:szCs w:val="24"/>
          <w:lang w:val="ru-RU"/>
        </w:rPr>
      </w:pPr>
      <w:r w:rsidRPr="002E3D53">
        <w:rPr>
          <w:sz w:val="24"/>
          <w:szCs w:val="24"/>
          <w:lang w:val="ru-RU"/>
        </w:rPr>
        <w:t>Поставщик считается исполнившим свою обязанность по поставке Товара в соответствии с условиями направленного Покупателем Заказа, если при передаче Товара Поставщик передал надлежащим образом оформленные оригиналы документов, указанные в п. 3.9.  настоящего Договора, а также сертификаты соответствия (или декларации соответствия). В случае предоставления Поставщиком документов, оформленных ненадлежащим образом, Поставщик обязан в течение 3 (трех) рабочих дней предоставить исправленные документы, содержащие все необходимые реквизиты.</w:t>
      </w:r>
    </w:p>
    <w:p w14:paraId="1BDF2719" w14:textId="77777777" w:rsidR="004A588C" w:rsidRPr="002E3D53" w:rsidRDefault="004A588C" w:rsidP="004A588C">
      <w:pPr>
        <w:pStyle w:val="a5"/>
        <w:ind w:firstLine="708"/>
        <w:rPr>
          <w:sz w:val="24"/>
          <w:szCs w:val="24"/>
        </w:rPr>
      </w:pPr>
      <w:r w:rsidRPr="002E3D53">
        <w:rPr>
          <w:sz w:val="24"/>
          <w:szCs w:val="24"/>
        </w:rPr>
        <w:t>Исправленные документы должны быть предоставлены Поставщиком ли</w:t>
      </w:r>
      <w:r w:rsidRPr="002E3D53">
        <w:rPr>
          <w:sz w:val="24"/>
          <w:szCs w:val="24"/>
          <w:lang w:val="ru-RU"/>
        </w:rPr>
        <w:t>бо</w:t>
      </w:r>
      <w:r w:rsidRPr="002E3D53">
        <w:rPr>
          <w:sz w:val="24"/>
          <w:szCs w:val="24"/>
        </w:rPr>
        <w:t xml:space="preserve"> в офис Покупателя в бухгалтерию или с использованием  услуг  почтовой связи Почты России. Почтовый адрес ООО «Маяк»: 6640</w:t>
      </w:r>
      <w:r w:rsidRPr="002E3D53">
        <w:rPr>
          <w:sz w:val="24"/>
          <w:szCs w:val="24"/>
          <w:lang w:val="ru-RU"/>
        </w:rPr>
        <w:t>56</w:t>
      </w:r>
      <w:r w:rsidRPr="002E3D53">
        <w:rPr>
          <w:sz w:val="24"/>
          <w:szCs w:val="24"/>
        </w:rPr>
        <w:t xml:space="preserve">, г. Иркутск, ул. </w:t>
      </w:r>
      <w:r w:rsidRPr="002E3D53">
        <w:rPr>
          <w:sz w:val="24"/>
          <w:szCs w:val="24"/>
          <w:lang w:val="ru-RU"/>
        </w:rPr>
        <w:t>Безбокова 30/6</w:t>
      </w:r>
      <w:r w:rsidRPr="002E3D53">
        <w:rPr>
          <w:sz w:val="24"/>
          <w:szCs w:val="24"/>
        </w:rPr>
        <w:t>, с п</w:t>
      </w:r>
      <w:r w:rsidRPr="002E3D53">
        <w:rPr>
          <w:sz w:val="24"/>
          <w:szCs w:val="24"/>
          <w:lang w:val="ru-RU"/>
        </w:rPr>
        <w:t>ометкой «В бухгалтерию» либо направлены посредством ЭДО.</w:t>
      </w:r>
      <w:r w:rsidRPr="002E3D53">
        <w:rPr>
          <w:sz w:val="24"/>
          <w:szCs w:val="24"/>
        </w:rPr>
        <w:t xml:space="preserve"> </w:t>
      </w:r>
    </w:p>
    <w:p w14:paraId="5AEB996F" w14:textId="77777777" w:rsidR="004A588C" w:rsidRPr="002E3D53" w:rsidRDefault="004A588C" w:rsidP="004A588C">
      <w:pPr>
        <w:pStyle w:val="a7"/>
        <w:numPr>
          <w:ilvl w:val="1"/>
          <w:numId w:val="1"/>
        </w:numPr>
        <w:jc w:val="both"/>
        <w:rPr>
          <w:sz w:val="24"/>
          <w:szCs w:val="24"/>
        </w:rPr>
      </w:pPr>
      <w:r w:rsidRPr="002E3D53">
        <w:rPr>
          <w:sz w:val="24"/>
          <w:szCs w:val="24"/>
        </w:rPr>
        <w:t xml:space="preserve"> Стороны обязаны производить сверку взаимных расчетов с оформлением акта сверки ежемесячно. </w:t>
      </w:r>
    </w:p>
    <w:p w14:paraId="1B6A2FBD" w14:textId="77777777" w:rsidR="004A588C" w:rsidRPr="002E3D53" w:rsidRDefault="004A588C" w:rsidP="004A588C">
      <w:pPr>
        <w:widowControl w:val="0"/>
        <w:autoSpaceDE w:val="0"/>
        <w:autoSpaceDN w:val="0"/>
        <w:adjustRightInd w:val="0"/>
        <w:ind w:firstLine="708"/>
        <w:contextualSpacing/>
        <w:jc w:val="both"/>
        <w:rPr>
          <w:sz w:val="24"/>
          <w:szCs w:val="24"/>
        </w:rPr>
      </w:pPr>
      <w:r w:rsidRPr="002E3D53">
        <w:rPr>
          <w:sz w:val="24"/>
          <w:szCs w:val="24"/>
        </w:rPr>
        <w:t xml:space="preserve">Порядок осуществления сверок:  </w:t>
      </w:r>
    </w:p>
    <w:p w14:paraId="53B6152A" w14:textId="77777777" w:rsidR="004A588C" w:rsidRPr="002E3D53" w:rsidRDefault="004A588C" w:rsidP="004A588C">
      <w:pPr>
        <w:widowControl w:val="0"/>
        <w:autoSpaceDE w:val="0"/>
        <w:autoSpaceDN w:val="0"/>
        <w:adjustRightInd w:val="0"/>
        <w:contextualSpacing/>
        <w:jc w:val="both"/>
        <w:rPr>
          <w:sz w:val="24"/>
          <w:szCs w:val="24"/>
        </w:rPr>
      </w:pPr>
      <w:r w:rsidRPr="002E3D53">
        <w:rPr>
          <w:sz w:val="24"/>
          <w:szCs w:val="24"/>
        </w:rPr>
        <w:t xml:space="preserve">            15 числа каждого месяца Покупатель направляет Поставщику на его электронную почту версию Акта сверки за истекший месяц. Поставщик до 20 числа месяца, следующего за истекшим, обязан осуществить сверку всех указанных в Акте операций и подписать Акт сверки или представить мотивированные и документально подтвержденные возражения (с приложением первичных документов) в части операций, которые отражены в Акте, по мнению Поставщика неверно.</w:t>
      </w:r>
    </w:p>
    <w:p w14:paraId="0B56CC3F" w14:textId="77777777" w:rsidR="004A588C" w:rsidRPr="002E3D53" w:rsidRDefault="004A588C" w:rsidP="004A588C">
      <w:pPr>
        <w:widowControl w:val="0"/>
        <w:autoSpaceDE w:val="0"/>
        <w:autoSpaceDN w:val="0"/>
        <w:adjustRightInd w:val="0"/>
        <w:ind w:firstLine="600"/>
        <w:contextualSpacing/>
        <w:jc w:val="both"/>
        <w:rPr>
          <w:sz w:val="24"/>
          <w:szCs w:val="24"/>
        </w:rPr>
      </w:pPr>
      <w:r w:rsidRPr="002E3D53">
        <w:rPr>
          <w:sz w:val="24"/>
          <w:szCs w:val="24"/>
        </w:rPr>
        <w:t xml:space="preserve">В случае отсутствия возражений со стороны Поставщика по Акту сверки в течение срока, установленного в настоящем пункте, Акт сверки считается принятым Поставщиком в редакции Покупателя и подписывается Покупателем в одностороннем порядке. </w:t>
      </w:r>
    </w:p>
    <w:p w14:paraId="1BE63427" w14:textId="77777777" w:rsidR="004A588C" w:rsidRPr="002E3D53" w:rsidRDefault="004A588C" w:rsidP="004A588C">
      <w:pPr>
        <w:widowControl w:val="0"/>
        <w:autoSpaceDE w:val="0"/>
        <w:autoSpaceDN w:val="0"/>
        <w:adjustRightInd w:val="0"/>
        <w:ind w:firstLine="600"/>
        <w:contextualSpacing/>
        <w:jc w:val="both"/>
        <w:rPr>
          <w:sz w:val="24"/>
          <w:szCs w:val="24"/>
        </w:rPr>
      </w:pPr>
      <w:r w:rsidRPr="002E3D53">
        <w:rPr>
          <w:sz w:val="24"/>
          <w:szCs w:val="24"/>
        </w:rPr>
        <w:t>Возникшие разногласия Стороны обязуются разрешить в срок, не превышающий 1 месяца (до момента осуществления сверки за следующий месяц). Все расхождения к акту сверки оформляются Сторонами протоколом разногласий по форме, согласованной в Приложении №14 к настоящему Договору.</w:t>
      </w:r>
    </w:p>
    <w:p w14:paraId="696B7689" w14:textId="77777777" w:rsidR="004A588C" w:rsidRPr="002E3D53" w:rsidRDefault="004A588C" w:rsidP="004A588C">
      <w:pPr>
        <w:widowControl w:val="0"/>
        <w:autoSpaceDE w:val="0"/>
        <w:autoSpaceDN w:val="0"/>
        <w:adjustRightInd w:val="0"/>
        <w:ind w:firstLine="600"/>
        <w:contextualSpacing/>
        <w:jc w:val="both"/>
        <w:rPr>
          <w:sz w:val="24"/>
          <w:szCs w:val="24"/>
        </w:rPr>
      </w:pPr>
      <w:r w:rsidRPr="002E3D53">
        <w:rPr>
          <w:sz w:val="24"/>
          <w:szCs w:val="24"/>
        </w:rPr>
        <w:t>Акт сверки взаиморасчетов, протокол разногласий, а также иные документы в рамках исполнения настоящего Договора направляются Сторонами друг другу через оператора ЭДО и заверяются электронной цифровой подписью.</w:t>
      </w:r>
    </w:p>
    <w:p w14:paraId="5AAF52B7" w14:textId="77777777" w:rsidR="004A588C" w:rsidRPr="002E3D53" w:rsidRDefault="004A588C" w:rsidP="004A588C">
      <w:pPr>
        <w:pStyle w:val="a7"/>
        <w:widowControl w:val="0"/>
        <w:numPr>
          <w:ilvl w:val="1"/>
          <w:numId w:val="1"/>
        </w:numPr>
        <w:autoSpaceDE w:val="0"/>
        <w:autoSpaceDN w:val="0"/>
        <w:adjustRightInd w:val="0"/>
        <w:jc w:val="both"/>
        <w:rPr>
          <w:sz w:val="24"/>
          <w:szCs w:val="24"/>
        </w:rPr>
      </w:pPr>
      <w:r w:rsidRPr="002E3D53">
        <w:rPr>
          <w:sz w:val="24"/>
          <w:szCs w:val="24"/>
        </w:rPr>
        <w:t>При платежах Покупателя через банк посредством платежного поручения, Стороны договорились, что датой исполнения Покупателем своих обязательств по оплате Товара считается дата списания денежных средств с расчетного счета Покупателя.</w:t>
      </w:r>
    </w:p>
    <w:p w14:paraId="1305145E" w14:textId="77777777" w:rsidR="004A588C" w:rsidRPr="002E3D53" w:rsidRDefault="004A588C" w:rsidP="004A588C">
      <w:pPr>
        <w:pStyle w:val="a5"/>
        <w:numPr>
          <w:ilvl w:val="1"/>
          <w:numId w:val="1"/>
        </w:numPr>
        <w:rPr>
          <w:sz w:val="24"/>
          <w:szCs w:val="24"/>
          <w:lang w:eastAsia="ru-RU"/>
        </w:rPr>
      </w:pPr>
      <w:r w:rsidRPr="002E3D53">
        <w:rPr>
          <w:sz w:val="24"/>
          <w:szCs w:val="24"/>
        </w:rPr>
        <w:t xml:space="preserve">Стороны вправе согласовать специальные цены поставки на Товар на определенный период и в отношении определенных подразделений Покупателя для увеличения объема закупа и продаж Товаров. Товары и специальные цены на них согласовываются  Покупателем </w:t>
      </w:r>
      <w:r w:rsidRPr="002E3D53">
        <w:rPr>
          <w:sz w:val="24"/>
          <w:szCs w:val="24"/>
        </w:rPr>
        <w:lastRenderedPageBreak/>
        <w:t xml:space="preserve">с  Поставщиком и утверждаются Сторонами в дополнительном соглашении / спецификации или иных документах.    </w:t>
      </w:r>
    </w:p>
    <w:p w14:paraId="44EB247A" w14:textId="77777777" w:rsidR="004A588C" w:rsidRPr="002E3D53" w:rsidRDefault="004A588C" w:rsidP="004A588C">
      <w:pPr>
        <w:pStyle w:val="a5"/>
        <w:numPr>
          <w:ilvl w:val="1"/>
          <w:numId w:val="1"/>
        </w:numPr>
        <w:rPr>
          <w:sz w:val="24"/>
          <w:szCs w:val="24"/>
        </w:rPr>
      </w:pPr>
      <w:r w:rsidRPr="002E3D53">
        <w:rPr>
          <w:sz w:val="24"/>
          <w:szCs w:val="24"/>
        </w:rPr>
        <w:t>Поставщик вправе предоставить Покупателю премию за приобретение определенного количества Товара. Размер, порядок и сроки предоставления Поставщиком Покупателю премии определяется в дополнительном Соглашении и не должны противореч</w:t>
      </w:r>
      <w:r w:rsidRPr="002E3D53">
        <w:rPr>
          <w:sz w:val="24"/>
          <w:szCs w:val="24"/>
          <w:lang w:val="ru-RU"/>
        </w:rPr>
        <w:t>и</w:t>
      </w:r>
      <w:r w:rsidRPr="002E3D53">
        <w:rPr>
          <w:sz w:val="24"/>
          <w:szCs w:val="24"/>
        </w:rPr>
        <w:t>ть требованиям действующего законодательства РФ.</w:t>
      </w:r>
      <w:r w:rsidRPr="002E3D53">
        <w:rPr>
          <w:sz w:val="24"/>
          <w:szCs w:val="24"/>
          <w:lang w:val="ru-RU"/>
        </w:rPr>
        <w:t xml:space="preserve"> </w:t>
      </w:r>
      <w:r w:rsidRPr="002E3D53">
        <w:rPr>
          <w:sz w:val="24"/>
          <w:szCs w:val="24"/>
        </w:rPr>
        <w:t xml:space="preserve"> Выплачиваемая премия не изменяет цену и общую стоимость Товаров. </w:t>
      </w:r>
    </w:p>
    <w:p w14:paraId="0BE33D5B" w14:textId="77777777" w:rsidR="004A588C" w:rsidRPr="002E3D53" w:rsidRDefault="004A588C" w:rsidP="004A588C">
      <w:pPr>
        <w:pStyle w:val="a5"/>
        <w:numPr>
          <w:ilvl w:val="1"/>
          <w:numId w:val="1"/>
        </w:numPr>
        <w:rPr>
          <w:sz w:val="24"/>
          <w:szCs w:val="24"/>
        </w:rPr>
      </w:pPr>
      <w:r w:rsidRPr="002E3D53">
        <w:rPr>
          <w:sz w:val="24"/>
          <w:szCs w:val="24"/>
          <w:lang w:val="ru-RU"/>
        </w:rPr>
        <w:t>Любые денежные обязательства Сторон, образовавшиеся в результате исполнения настоящего Договора, в том числе оплата штрафных санкций, премий и прочее, могут быть прекращены путем зачета встречных требований по соглашению Сторон.</w:t>
      </w:r>
    </w:p>
    <w:p w14:paraId="27B58827" w14:textId="77777777" w:rsidR="004A588C" w:rsidRPr="002E3D53" w:rsidRDefault="004A588C" w:rsidP="004A588C">
      <w:pPr>
        <w:pStyle w:val="a5"/>
        <w:numPr>
          <w:ilvl w:val="1"/>
          <w:numId w:val="1"/>
        </w:numPr>
        <w:rPr>
          <w:sz w:val="24"/>
          <w:szCs w:val="24"/>
        </w:rPr>
      </w:pPr>
      <w:r w:rsidRPr="002E3D53">
        <w:rPr>
          <w:sz w:val="24"/>
          <w:szCs w:val="24"/>
        </w:rPr>
        <w:t>Настоящим стороны пришли к соглашению о том, что</w:t>
      </w:r>
      <w:r w:rsidRPr="002E3D53">
        <w:rPr>
          <w:sz w:val="24"/>
          <w:szCs w:val="24"/>
          <w:lang w:val="ru-RU"/>
        </w:rPr>
        <w:t xml:space="preserve"> </w:t>
      </w:r>
      <w:r w:rsidRPr="002E3D53">
        <w:rPr>
          <w:sz w:val="24"/>
          <w:szCs w:val="24"/>
        </w:rPr>
        <w:t>стать</w:t>
      </w:r>
      <w:r w:rsidRPr="002E3D53">
        <w:rPr>
          <w:sz w:val="24"/>
          <w:szCs w:val="24"/>
          <w:lang w:val="ru-RU"/>
        </w:rPr>
        <w:t>я</w:t>
      </w:r>
      <w:r w:rsidRPr="002E3D53">
        <w:rPr>
          <w:sz w:val="24"/>
          <w:szCs w:val="24"/>
        </w:rPr>
        <w:t xml:space="preserve"> 317.1 ГК РФ</w:t>
      </w:r>
      <w:r w:rsidRPr="002E3D53">
        <w:rPr>
          <w:sz w:val="24"/>
          <w:szCs w:val="24"/>
          <w:lang w:val="ru-RU"/>
        </w:rPr>
        <w:t xml:space="preserve"> в рамках настоящего договора не применяется</w:t>
      </w:r>
      <w:r w:rsidRPr="002E3D53">
        <w:rPr>
          <w:sz w:val="24"/>
          <w:szCs w:val="24"/>
        </w:rPr>
        <w:t xml:space="preserve">, </w:t>
      </w:r>
      <w:r w:rsidRPr="002E3D53">
        <w:rPr>
          <w:sz w:val="24"/>
          <w:szCs w:val="24"/>
          <w:lang w:val="ru-RU"/>
        </w:rPr>
        <w:t xml:space="preserve"> </w:t>
      </w:r>
      <w:r w:rsidRPr="002E3D53">
        <w:rPr>
          <w:sz w:val="24"/>
          <w:szCs w:val="24"/>
        </w:rPr>
        <w:t xml:space="preserve">Поставщик не имеет право на получение с Покупателя процентов на сумму долга за период  представленной по настоящему договору отсрочки оплаты за поставленную продукцию, отсрочка платежа не является коммерческим кредитом. </w:t>
      </w:r>
    </w:p>
    <w:p w14:paraId="7A350D91" w14:textId="77777777" w:rsidR="004A588C" w:rsidRPr="002E3D53" w:rsidRDefault="004A588C" w:rsidP="004A588C">
      <w:pPr>
        <w:pStyle w:val="a5"/>
        <w:numPr>
          <w:ilvl w:val="1"/>
          <w:numId w:val="1"/>
        </w:numPr>
        <w:rPr>
          <w:sz w:val="24"/>
          <w:szCs w:val="24"/>
        </w:rPr>
      </w:pPr>
      <w:r w:rsidRPr="002E3D53">
        <w:rPr>
          <w:sz w:val="24"/>
          <w:szCs w:val="24"/>
          <w:lang w:val="ru-RU"/>
        </w:rPr>
        <w:t>При отсрочке платежа у Поставщика не возникает право залога на поставленный Товар.</w:t>
      </w:r>
    </w:p>
    <w:p w14:paraId="605665DD" w14:textId="77777777" w:rsidR="004A588C" w:rsidRPr="002E3D53" w:rsidRDefault="004A588C" w:rsidP="004A588C">
      <w:pPr>
        <w:pStyle w:val="a5"/>
        <w:ind w:firstLine="0"/>
        <w:jc w:val="center"/>
        <w:rPr>
          <w:b/>
          <w:sz w:val="24"/>
          <w:szCs w:val="24"/>
        </w:rPr>
      </w:pPr>
    </w:p>
    <w:p w14:paraId="6D8EC897" w14:textId="77777777" w:rsidR="004A588C" w:rsidRPr="002E3D53" w:rsidRDefault="004A588C" w:rsidP="004A588C">
      <w:pPr>
        <w:pStyle w:val="a5"/>
        <w:numPr>
          <w:ilvl w:val="0"/>
          <w:numId w:val="1"/>
        </w:numPr>
        <w:jc w:val="center"/>
        <w:rPr>
          <w:b/>
          <w:sz w:val="24"/>
          <w:szCs w:val="24"/>
        </w:rPr>
      </w:pPr>
      <w:r w:rsidRPr="002E3D53">
        <w:rPr>
          <w:b/>
          <w:sz w:val="24"/>
          <w:szCs w:val="24"/>
        </w:rPr>
        <w:t>Ответственность сторон</w:t>
      </w:r>
    </w:p>
    <w:p w14:paraId="19B24BFC" w14:textId="77777777" w:rsidR="004A588C" w:rsidRPr="002E3D53" w:rsidRDefault="004A588C" w:rsidP="004A588C">
      <w:pPr>
        <w:pStyle w:val="Default"/>
        <w:numPr>
          <w:ilvl w:val="1"/>
          <w:numId w:val="1"/>
        </w:numPr>
        <w:jc w:val="both"/>
        <w:rPr>
          <w:color w:val="auto"/>
        </w:rPr>
      </w:pPr>
      <w:r w:rsidRPr="002E3D53">
        <w:rPr>
          <w:color w:val="auto"/>
        </w:rPr>
        <w:t>Поставщик выплачивает Покупателю штрафную неустойку в размере 5 % (пять) процентов, но не менее 5 000 (Пяти тысяч) рублей от суммы непоставленного товара за отчетный период при невыполнении или частичном выполнении Заказов Покупателя более чем на 5 (пять) процентов от суммы Заказов за отчетный период.</w:t>
      </w:r>
    </w:p>
    <w:p w14:paraId="6819B13A" w14:textId="77777777" w:rsidR="004A588C" w:rsidRPr="002E3D53" w:rsidRDefault="004A588C" w:rsidP="004A588C">
      <w:pPr>
        <w:pStyle w:val="Default"/>
        <w:ind w:firstLine="708"/>
        <w:jc w:val="both"/>
        <w:rPr>
          <w:color w:val="auto"/>
          <w:lang w:eastAsia="en-US"/>
        </w:rPr>
      </w:pPr>
      <w:r w:rsidRPr="002E3D53">
        <w:t>Стороны определили, что отчетный период равен полному истекшему календарному месяцу. Сумма Заказов Покупателя за отчетный период определяется по дате поставки, указанной в Заказах, а сумма фактически поставленного и принятого по Заказу товара определяется по созданным на основании Заказа актам приема-передачи товара.</w:t>
      </w:r>
      <w:r w:rsidRPr="002E3D53">
        <w:rPr>
          <w:color w:val="auto"/>
        </w:rPr>
        <w:t xml:space="preserve"> </w:t>
      </w:r>
      <w:r w:rsidRPr="002E3D53">
        <w:t xml:space="preserve">Указанная штрафная неустойка может быть рассчитана от суммы конкретного невыполненного заказа. </w:t>
      </w:r>
    </w:p>
    <w:p w14:paraId="3CB0DE21" w14:textId="77777777" w:rsidR="004A588C" w:rsidRPr="002E3D53" w:rsidRDefault="004A588C" w:rsidP="004A588C">
      <w:pPr>
        <w:pStyle w:val="a7"/>
        <w:numPr>
          <w:ilvl w:val="1"/>
          <w:numId w:val="1"/>
        </w:numPr>
        <w:jc w:val="both"/>
        <w:rPr>
          <w:sz w:val="24"/>
          <w:szCs w:val="24"/>
        </w:rPr>
      </w:pPr>
      <w:r w:rsidRPr="002E3D53">
        <w:rPr>
          <w:sz w:val="24"/>
          <w:szCs w:val="24"/>
        </w:rPr>
        <w:t>За поставку товара ненадлежащего качества и/или с нарушением сроков годности, умышленного исправления Поставщиком срока изготовления Товара на более поздний срок, Покупатель вправе потребовать от Поставщика уплаты безусловного штрафа в размере 100 000 (Сто тысяч) рублей за каждый выявленный случай нарушения.</w:t>
      </w:r>
    </w:p>
    <w:p w14:paraId="68466C95" w14:textId="77777777" w:rsidR="004A588C" w:rsidRPr="002E3D53" w:rsidRDefault="004A588C" w:rsidP="004A588C">
      <w:pPr>
        <w:pStyle w:val="a7"/>
        <w:numPr>
          <w:ilvl w:val="1"/>
          <w:numId w:val="1"/>
        </w:numPr>
        <w:jc w:val="both"/>
        <w:rPr>
          <w:sz w:val="24"/>
          <w:szCs w:val="24"/>
        </w:rPr>
      </w:pPr>
      <w:r w:rsidRPr="002E3D53">
        <w:rPr>
          <w:sz w:val="24"/>
          <w:szCs w:val="24"/>
        </w:rPr>
        <w:t>В случае ненадлежащего исполнения поставщиком своих обязанностей связанных с оформлением необходимых документов, сроков их направления, требований к маркировке, упаковки, предусмотренных условиями настоящего договора (включая все приложения и дополнения), Законодательством РФ, действующих стандартов РФ, ТС и ЕАЭС, Покупатель вправе требовать уплаты штрафа поставщиком в размере 10 000 (Десяти тысяч) рублей за каждый факт нарушения.</w:t>
      </w:r>
    </w:p>
    <w:p w14:paraId="70C06CBD" w14:textId="77777777" w:rsidR="004A588C" w:rsidRPr="002E3D53" w:rsidRDefault="004A588C" w:rsidP="004A588C">
      <w:pPr>
        <w:pStyle w:val="a7"/>
        <w:numPr>
          <w:ilvl w:val="1"/>
          <w:numId w:val="1"/>
        </w:numPr>
        <w:jc w:val="both"/>
        <w:rPr>
          <w:sz w:val="24"/>
          <w:szCs w:val="24"/>
        </w:rPr>
      </w:pPr>
      <w:r w:rsidRPr="002E3D53">
        <w:rPr>
          <w:color w:val="000000"/>
          <w:sz w:val="24"/>
          <w:szCs w:val="24"/>
        </w:rPr>
        <w:t>В случае, если в результате нарушения Поставщиком условий Договора, законодательства РФ или иных обязательных требований, действующих в РФ, ТС и ЕАЭС, в том числе в случае поставки Поставщиком некачественных товаров или иных нарушений условий договора и требований законодательства РФ со стороны Поставщика, в том числе нарушения Поставщиком предусмотренных настоящим Договором гарантий и обязательств, Покупатель понесет убытки, в том числе, но не исключительно в связи с наложением на Покупателя штрафов уполномоченными государственными органами  и (или) судами,</w:t>
      </w:r>
      <w:r w:rsidRPr="002E3D53">
        <w:rPr>
          <w:sz w:val="24"/>
          <w:szCs w:val="24"/>
        </w:rPr>
        <w:t xml:space="preserve"> </w:t>
      </w:r>
      <w:r w:rsidRPr="002E3D53">
        <w:rPr>
          <w:color w:val="000000"/>
          <w:sz w:val="24"/>
          <w:szCs w:val="24"/>
        </w:rPr>
        <w:t>Поставщик обязуется в течение 5 (пяти) дней с момента получения претензии Покупателя возместить Покупателю в полном объеме все убытки, подтвержденные документально, (в том числе компенсировать Покупателю суммы штрафов, наложенных государственными органами или судами). Возмещение убытков Покупателя производится Поставщиком при наличии причинно-следственной между допущенными Поставщиком нарушениями и возникшими у Покупателя убытками, а также на основании письменной и мотивированной претензии Покупателя, направленной в адрес Поставщика и документов, подтверждающих её обоснованность.</w:t>
      </w:r>
    </w:p>
    <w:p w14:paraId="21187BFC" w14:textId="77777777" w:rsidR="004A588C" w:rsidRPr="002E3D53" w:rsidRDefault="004A588C" w:rsidP="004A588C">
      <w:pPr>
        <w:pStyle w:val="a7"/>
        <w:numPr>
          <w:ilvl w:val="1"/>
          <w:numId w:val="1"/>
        </w:numPr>
        <w:jc w:val="both"/>
        <w:rPr>
          <w:sz w:val="24"/>
          <w:szCs w:val="24"/>
        </w:rPr>
      </w:pPr>
      <w:r w:rsidRPr="002E3D53">
        <w:rPr>
          <w:sz w:val="24"/>
          <w:szCs w:val="24"/>
        </w:rPr>
        <w:lastRenderedPageBreak/>
        <w:t>Любая неустойка/штраф, подлежащие уплате в рамках Договора, уплачивается на основании подписанного стороной письменного требования (уведомление/претензия). Уведомление о расчете неустойки/штрафа, направленное посредством системы ЭДО признается надлежащим уведомлением Поставщика о нарушении настоящего Договора и претензией в целях применения Раздела 6 настоящего Договора.</w:t>
      </w:r>
    </w:p>
    <w:p w14:paraId="4359269F" w14:textId="77777777" w:rsidR="004A588C" w:rsidRPr="002E3D53" w:rsidRDefault="004A588C" w:rsidP="004A588C">
      <w:pPr>
        <w:pStyle w:val="a7"/>
        <w:numPr>
          <w:ilvl w:val="1"/>
          <w:numId w:val="1"/>
        </w:numPr>
        <w:jc w:val="both"/>
        <w:rPr>
          <w:sz w:val="24"/>
          <w:szCs w:val="24"/>
        </w:rPr>
      </w:pPr>
      <w:r w:rsidRPr="002E3D53">
        <w:rPr>
          <w:sz w:val="24"/>
          <w:szCs w:val="24"/>
        </w:rPr>
        <w:t xml:space="preserve">В независимости от сроков направления требования, неустойка может быть начислена за весь период, начиная с момента возникновения права Стороны требовать выплаты неустойки. </w:t>
      </w:r>
    </w:p>
    <w:p w14:paraId="4E2B84D1" w14:textId="77777777" w:rsidR="004A588C" w:rsidRPr="002E3D53" w:rsidRDefault="004A588C" w:rsidP="004A588C">
      <w:pPr>
        <w:pStyle w:val="a3"/>
        <w:widowControl w:val="0"/>
        <w:numPr>
          <w:ilvl w:val="1"/>
          <w:numId w:val="1"/>
        </w:numPr>
        <w:rPr>
          <w:color w:val="000000"/>
          <w:spacing w:val="-1"/>
          <w:sz w:val="24"/>
          <w:szCs w:val="24"/>
        </w:rPr>
      </w:pPr>
      <w:r w:rsidRPr="002E3D53">
        <w:rPr>
          <w:sz w:val="24"/>
          <w:szCs w:val="24"/>
        </w:rPr>
        <w:t>Убытки</w:t>
      </w:r>
      <w:r w:rsidRPr="002E3D53">
        <w:rPr>
          <w:sz w:val="24"/>
          <w:szCs w:val="24"/>
          <w:lang w:val="ru-RU"/>
        </w:rPr>
        <w:t>,</w:t>
      </w:r>
      <w:r w:rsidRPr="002E3D53">
        <w:rPr>
          <w:sz w:val="24"/>
          <w:szCs w:val="24"/>
        </w:rPr>
        <w:t xml:space="preserve"> причиненные Покупателю вследствие ненадлежащего исполнения Поставщиком  условий настоящего договора,  </w:t>
      </w:r>
      <w:r w:rsidRPr="002E3D53">
        <w:rPr>
          <w:sz w:val="24"/>
          <w:szCs w:val="24"/>
          <w:lang w:val="ru-RU"/>
        </w:rPr>
        <w:t>возмещение расходов на</w:t>
      </w:r>
      <w:r w:rsidRPr="002E3D53">
        <w:rPr>
          <w:sz w:val="24"/>
          <w:szCs w:val="24"/>
        </w:rPr>
        <w:t xml:space="preserve"> устранение выявленных недостатков Товаров, </w:t>
      </w:r>
      <w:r w:rsidRPr="002E3D53">
        <w:rPr>
          <w:sz w:val="24"/>
          <w:szCs w:val="24"/>
          <w:lang w:val="ru-RU"/>
        </w:rPr>
        <w:t xml:space="preserve">возмещение расходов за </w:t>
      </w:r>
      <w:r w:rsidRPr="002E3D53">
        <w:rPr>
          <w:sz w:val="24"/>
          <w:szCs w:val="24"/>
        </w:rPr>
        <w:t xml:space="preserve">хранение, транспортировку, утилизацию некачественного товара, </w:t>
      </w:r>
      <w:r w:rsidRPr="002E3D53">
        <w:rPr>
          <w:sz w:val="24"/>
          <w:szCs w:val="24"/>
          <w:lang w:val="ru-RU"/>
        </w:rPr>
        <w:t xml:space="preserve">требования о </w:t>
      </w:r>
      <w:r w:rsidRPr="002E3D53">
        <w:rPr>
          <w:sz w:val="24"/>
          <w:szCs w:val="24"/>
        </w:rPr>
        <w:t xml:space="preserve">возврате  некачественного Товар, его замены, допоставки Товара, </w:t>
      </w:r>
      <w:r w:rsidRPr="002E3D53">
        <w:rPr>
          <w:sz w:val="24"/>
          <w:szCs w:val="24"/>
          <w:lang w:val="ru-RU"/>
        </w:rPr>
        <w:t xml:space="preserve">в том числе при возврате товара </w:t>
      </w:r>
      <w:r w:rsidRPr="002E3D53">
        <w:rPr>
          <w:sz w:val="24"/>
          <w:szCs w:val="24"/>
        </w:rPr>
        <w:t>потребителями, возмещению Покупателем потребителю различного рода неустоек, убытков, компенсаций вреда здоровью и морального вреда</w:t>
      </w:r>
      <w:r w:rsidRPr="002E3D53">
        <w:rPr>
          <w:sz w:val="24"/>
          <w:szCs w:val="24"/>
          <w:lang w:val="ru-RU"/>
        </w:rPr>
        <w:t>,</w:t>
      </w:r>
      <w:r w:rsidRPr="002E3D53">
        <w:rPr>
          <w:sz w:val="24"/>
          <w:szCs w:val="24"/>
        </w:rPr>
        <w:t xml:space="preserve">  возмещаются </w:t>
      </w:r>
      <w:r w:rsidRPr="002E3D53">
        <w:rPr>
          <w:sz w:val="24"/>
          <w:szCs w:val="24"/>
          <w:lang w:val="ru-RU"/>
        </w:rPr>
        <w:t xml:space="preserve">или исполняются </w:t>
      </w:r>
      <w:r w:rsidRPr="002E3D53">
        <w:rPr>
          <w:sz w:val="24"/>
          <w:szCs w:val="24"/>
        </w:rPr>
        <w:t>Поставщиком независимо от предусмотренных настоящим Договором штрафных санкций в 7 (</w:t>
      </w:r>
      <w:r w:rsidRPr="002E3D53">
        <w:rPr>
          <w:sz w:val="24"/>
          <w:szCs w:val="24"/>
          <w:lang w:val="ru-RU"/>
        </w:rPr>
        <w:t>Семи</w:t>
      </w:r>
      <w:r w:rsidRPr="002E3D53">
        <w:rPr>
          <w:sz w:val="24"/>
          <w:szCs w:val="24"/>
        </w:rPr>
        <w:t xml:space="preserve">) дневный срок с момента </w:t>
      </w:r>
      <w:r w:rsidRPr="002E3D53">
        <w:rPr>
          <w:sz w:val="24"/>
          <w:szCs w:val="24"/>
          <w:lang w:val="ru-RU"/>
        </w:rPr>
        <w:t>получения</w:t>
      </w:r>
      <w:r w:rsidRPr="002E3D53">
        <w:rPr>
          <w:sz w:val="24"/>
          <w:szCs w:val="24"/>
        </w:rPr>
        <w:t xml:space="preserve"> </w:t>
      </w:r>
      <w:r w:rsidRPr="002E3D53">
        <w:rPr>
          <w:sz w:val="24"/>
          <w:szCs w:val="24"/>
          <w:lang w:val="ru-RU"/>
        </w:rPr>
        <w:t>Поставщиком</w:t>
      </w:r>
      <w:r w:rsidRPr="002E3D53">
        <w:rPr>
          <w:sz w:val="24"/>
          <w:szCs w:val="24"/>
        </w:rPr>
        <w:t xml:space="preserve"> соответствующей претензии.  </w:t>
      </w:r>
      <w:r w:rsidRPr="002E3D53">
        <w:rPr>
          <w:sz w:val="24"/>
          <w:szCs w:val="24"/>
          <w:lang w:val="ru-RU"/>
        </w:rPr>
        <w:t xml:space="preserve"> </w:t>
      </w:r>
    </w:p>
    <w:p w14:paraId="769324B5" w14:textId="77777777" w:rsidR="004A588C" w:rsidRPr="002E3D53" w:rsidRDefault="004A588C" w:rsidP="004A588C">
      <w:pPr>
        <w:pStyle w:val="a3"/>
        <w:widowControl w:val="0"/>
        <w:numPr>
          <w:ilvl w:val="1"/>
          <w:numId w:val="1"/>
        </w:numPr>
        <w:rPr>
          <w:color w:val="000000"/>
          <w:spacing w:val="-1"/>
          <w:sz w:val="24"/>
          <w:szCs w:val="24"/>
        </w:rPr>
      </w:pPr>
      <w:r w:rsidRPr="002E3D53">
        <w:rPr>
          <w:sz w:val="24"/>
          <w:szCs w:val="24"/>
        </w:rPr>
        <w:t>В случае нарушения сроков оплаты Товара, Покупатель уплачивает Поставщику неустойку в размере 0,01% от</w:t>
      </w:r>
      <w:r w:rsidRPr="002E3D53">
        <w:rPr>
          <w:sz w:val="24"/>
          <w:szCs w:val="24"/>
          <w:lang w:val="ru-RU"/>
        </w:rPr>
        <w:t xml:space="preserve"> </w:t>
      </w:r>
      <w:r w:rsidRPr="002E3D53">
        <w:rPr>
          <w:sz w:val="24"/>
          <w:szCs w:val="24"/>
        </w:rPr>
        <w:t>суммы, неуплаченной в срок, но не более 10% от суммы просроченного платежа.</w:t>
      </w:r>
    </w:p>
    <w:p w14:paraId="05F42B58" w14:textId="77777777" w:rsidR="004A588C" w:rsidRPr="002E3D53" w:rsidRDefault="004A588C" w:rsidP="004A588C">
      <w:pPr>
        <w:pStyle w:val="a3"/>
        <w:widowControl w:val="0"/>
        <w:numPr>
          <w:ilvl w:val="1"/>
          <w:numId w:val="1"/>
        </w:numPr>
        <w:rPr>
          <w:spacing w:val="-1"/>
          <w:sz w:val="24"/>
          <w:szCs w:val="24"/>
        </w:rPr>
      </w:pPr>
      <w:r w:rsidRPr="002E3D53">
        <w:rPr>
          <w:sz w:val="24"/>
          <w:szCs w:val="24"/>
        </w:rPr>
        <w:t>Стороны пришли к соглашению, о том, что все штрафные санкции/неустойки,  предусмотренные настоящим договором, если иной срок не предусмотрен договором или иным соглашением, должны быть уплачены в течение 7 (Семи) дней с даты получения  письменной претензии другой Стороной. В случае неполучения Покупателем  от Поставщика</w:t>
      </w:r>
      <w:r w:rsidRPr="002E3D53">
        <w:rPr>
          <w:sz w:val="24"/>
          <w:szCs w:val="24"/>
          <w:lang w:val="ru-RU"/>
        </w:rPr>
        <w:t xml:space="preserve"> обоснованных</w:t>
      </w:r>
      <w:r w:rsidRPr="002E3D53">
        <w:rPr>
          <w:sz w:val="24"/>
          <w:szCs w:val="24"/>
        </w:rPr>
        <w:t xml:space="preserve"> возражений  в течение 7 (семи) дней от даты получения Поставщиком соответствующих требований о взыскании штрафных санкций Покупатель вправе зачесть сумму</w:t>
      </w:r>
      <w:r w:rsidRPr="002E3D53">
        <w:rPr>
          <w:sz w:val="24"/>
          <w:szCs w:val="24"/>
          <w:lang w:eastAsia="ru-RU"/>
        </w:rPr>
        <w:t xml:space="preserve"> основного долга (при требовании Покупателя о возврате денежных средств за товар)</w:t>
      </w:r>
      <w:r w:rsidRPr="002E3D53">
        <w:rPr>
          <w:sz w:val="24"/>
          <w:szCs w:val="24"/>
          <w:lang w:val="ru-RU" w:eastAsia="ru-RU"/>
        </w:rPr>
        <w:t>,</w:t>
      </w:r>
      <w:r w:rsidRPr="002E3D53">
        <w:rPr>
          <w:sz w:val="24"/>
          <w:szCs w:val="24"/>
        </w:rPr>
        <w:t xml:space="preserve"> штрафа в счет погашения имеющейся задолженности Покупателя перед Поставщиком, при этом датой зачета будет считаться дата, следующая за последним днем 7-дневного срока если иная дата не будет указана Покупателем в требовании о взыскании штрафных санкций.   </w:t>
      </w:r>
    </w:p>
    <w:p w14:paraId="032F7E8D" w14:textId="77777777" w:rsidR="004A588C" w:rsidRPr="002E3D53" w:rsidRDefault="004A588C" w:rsidP="004A588C">
      <w:pPr>
        <w:pStyle w:val="a3"/>
        <w:widowControl w:val="0"/>
        <w:numPr>
          <w:ilvl w:val="1"/>
          <w:numId w:val="1"/>
        </w:numPr>
        <w:rPr>
          <w:spacing w:val="-1"/>
          <w:sz w:val="24"/>
          <w:szCs w:val="24"/>
        </w:rPr>
      </w:pPr>
      <w:r w:rsidRPr="002E3D53">
        <w:rPr>
          <w:sz w:val="24"/>
          <w:szCs w:val="24"/>
          <w:lang w:val="ru-RU"/>
        </w:rPr>
        <w:t xml:space="preserve">Уплата предусмотренных настоящим Договором штрафов/неустоек не освобождает Сторону, нарушившую обязательства от их исполнения, а также от компенсации убытков другой Стороне в полном объеме. </w:t>
      </w:r>
    </w:p>
    <w:p w14:paraId="5016A7CF" w14:textId="77777777" w:rsidR="004A588C" w:rsidRPr="002E3D53" w:rsidRDefault="004A588C" w:rsidP="004A588C">
      <w:pPr>
        <w:pStyle w:val="a3"/>
        <w:widowControl w:val="0"/>
        <w:numPr>
          <w:ilvl w:val="1"/>
          <w:numId w:val="1"/>
        </w:numPr>
        <w:rPr>
          <w:spacing w:val="-1"/>
          <w:sz w:val="24"/>
          <w:szCs w:val="24"/>
        </w:rPr>
      </w:pPr>
      <w:r w:rsidRPr="002E3D53">
        <w:rPr>
          <w:sz w:val="24"/>
          <w:szCs w:val="24"/>
          <w:lang w:val="ru-RU"/>
        </w:rPr>
        <w:t xml:space="preserve"> Стороны освобождаются от ответственности, если надлежащее исполнение ими своих обязательств по настоящему договору оказалось невозможным вследствие непреодолимой силы, т.е. чрезвычайных и непредотвратимых при данных условиях обстоятельств (форс-мажор).</w:t>
      </w:r>
    </w:p>
    <w:p w14:paraId="1030A013" w14:textId="77777777" w:rsidR="004A588C" w:rsidRPr="002E3D53" w:rsidRDefault="004A588C" w:rsidP="004A588C">
      <w:pPr>
        <w:pStyle w:val="a7"/>
        <w:numPr>
          <w:ilvl w:val="1"/>
          <w:numId w:val="1"/>
        </w:numPr>
        <w:jc w:val="both"/>
        <w:rPr>
          <w:sz w:val="24"/>
          <w:szCs w:val="24"/>
        </w:rPr>
      </w:pPr>
      <w:r w:rsidRPr="002E3D53">
        <w:rPr>
          <w:sz w:val="24"/>
          <w:szCs w:val="24"/>
        </w:rPr>
        <w:t xml:space="preserve">Настоящим, Поставщик </w:t>
      </w:r>
      <w:r w:rsidRPr="002E3D53">
        <w:rPr>
          <w:sz w:val="24"/>
          <w:szCs w:val="24"/>
          <w:lang w:eastAsia="ru-RU"/>
        </w:rPr>
        <w:t>дает свое согласие, что Покупатель вправе удержать сумму основного долга (при требовании Покупателя о возврате денежных средств за товар), штрафа/штрафной неустойки в одностороннем порядке из суммы расчета за будущую поставку Товара по Договору предусмотренных п. 5.1.,5.2.,5.3. настоящего Договора.</w:t>
      </w:r>
    </w:p>
    <w:p w14:paraId="3479A449" w14:textId="77777777" w:rsidR="004A588C" w:rsidRPr="002E3D53" w:rsidRDefault="004A588C" w:rsidP="004A588C">
      <w:pPr>
        <w:pStyle w:val="a3"/>
        <w:widowControl w:val="0"/>
        <w:rPr>
          <w:spacing w:val="-1"/>
          <w:sz w:val="24"/>
          <w:szCs w:val="24"/>
        </w:rPr>
      </w:pPr>
    </w:p>
    <w:p w14:paraId="39A064E1" w14:textId="77777777" w:rsidR="004A588C" w:rsidRPr="002E3D53" w:rsidRDefault="004A588C" w:rsidP="004A588C">
      <w:pPr>
        <w:jc w:val="both"/>
        <w:rPr>
          <w:sz w:val="24"/>
          <w:szCs w:val="24"/>
        </w:rPr>
      </w:pPr>
    </w:p>
    <w:p w14:paraId="594AD5D7" w14:textId="77777777" w:rsidR="004A588C" w:rsidRPr="002E3D53" w:rsidRDefault="004A588C" w:rsidP="004A588C">
      <w:pPr>
        <w:pStyle w:val="a7"/>
        <w:numPr>
          <w:ilvl w:val="0"/>
          <w:numId w:val="1"/>
        </w:numPr>
        <w:jc w:val="center"/>
        <w:rPr>
          <w:b/>
          <w:sz w:val="24"/>
          <w:szCs w:val="24"/>
        </w:rPr>
      </w:pPr>
      <w:r w:rsidRPr="002E3D53">
        <w:rPr>
          <w:b/>
          <w:sz w:val="24"/>
          <w:szCs w:val="24"/>
        </w:rPr>
        <w:t>Разрешение споров</w:t>
      </w:r>
    </w:p>
    <w:p w14:paraId="26FA8B99" w14:textId="77777777" w:rsidR="004A588C" w:rsidRPr="002E3D53" w:rsidRDefault="004A588C" w:rsidP="004A588C">
      <w:pPr>
        <w:pStyle w:val="a7"/>
        <w:numPr>
          <w:ilvl w:val="1"/>
          <w:numId w:val="1"/>
        </w:numPr>
        <w:jc w:val="both"/>
        <w:rPr>
          <w:sz w:val="24"/>
          <w:szCs w:val="24"/>
        </w:rPr>
      </w:pPr>
      <w:r w:rsidRPr="002E3D53">
        <w:rPr>
          <w:sz w:val="24"/>
          <w:szCs w:val="24"/>
        </w:rPr>
        <w:t xml:space="preserve">Стороны прикладывают максимальные усилия, чтобы устранить возникающие разногласия исключительно путем проведения переговоров и предъявления уведомлений/претензий. </w:t>
      </w:r>
    </w:p>
    <w:p w14:paraId="74CA3509" w14:textId="77777777" w:rsidR="004A588C" w:rsidRPr="002E3D53" w:rsidRDefault="004A588C" w:rsidP="004A588C">
      <w:pPr>
        <w:pStyle w:val="a7"/>
        <w:numPr>
          <w:ilvl w:val="1"/>
          <w:numId w:val="1"/>
        </w:numPr>
        <w:jc w:val="both"/>
        <w:rPr>
          <w:sz w:val="24"/>
          <w:szCs w:val="24"/>
        </w:rPr>
      </w:pPr>
      <w:r w:rsidRPr="002E3D53">
        <w:rPr>
          <w:sz w:val="24"/>
          <w:szCs w:val="24"/>
        </w:rPr>
        <w:t xml:space="preserve">В случае невозможности достижения согласия в урегулировании разногласий, спор передается на разрешение Арбитражного суда Иркутской области. </w:t>
      </w:r>
    </w:p>
    <w:p w14:paraId="0C618CEA" w14:textId="77777777" w:rsidR="004A588C" w:rsidRPr="002E3D53" w:rsidRDefault="004A588C" w:rsidP="004A588C">
      <w:pPr>
        <w:pStyle w:val="a7"/>
        <w:numPr>
          <w:ilvl w:val="1"/>
          <w:numId w:val="1"/>
        </w:numPr>
        <w:jc w:val="both"/>
        <w:rPr>
          <w:sz w:val="24"/>
          <w:szCs w:val="24"/>
        </w:rPr>
      </w:pPr>
      <w:r w:rsidRPr="002E3D53">
        <w:rPr>
          <w:sz w:val="24"/>
          <w:szCs w:val="24"/>
        </w:rPr>
        <w:t xml:space="preserve">Сторона, получившая претензию обязана в течение 7 (Семи) календарных дней с момента ее получения дать мотивированный ответ. </w:t>
      </w:r>
    </w:p>
    <w:p w14:paraId="15679D31" w14:textId="77777777" w:rsidR="004A588C" w:rsidRPr="002E3D53" w:rsidRDefault="004A588C" w:rsidP="004A588C">
      <w:pPr>
        <w:pStyle w:val="a7"/>
        <w:numPr>
          <w:ilvl w:val="1"/>
          <w:numId w:val="1"/>
        </w:numPr>
        <w:jc w:val="both"/>
        <w:rPr>
          <w:sz w:val="24"/>
          <w:szCs w:val="24"/>
        </w:rPr>
      </w:pPr>
      <w:r w:rsidRPr="002E3D53">
        <w:rPr>
          <w:sz w:val="24"/>
          <w:szCs w:val="24"/>
        </w:rPr>
        <w:lastRenderedPageBreak/>
        <w:t xml:space="preserve">Претензия/ответ на претензию считаются направленными надлежащим образом если они совершены путем направления почтового отправления «Почтой России» или вручены лично исполнительному органу юридического лица под подпись последнего. Претензия/ответ на претензию считается полученными, если они </w:t>
      </w:r>
      <w:r w:rsidRPr="002E3D53">
        <w:rPr>
          <w:sz w:val="24"/>
          <w:szCs w:val="24"/>
          <w:lang w:eastAsia="ru-RU"/>
        </w:rPr>
        <w:t>направлены по адресу регистрации Стороны договора. Претензия/ответ на претензию считаются доставленными и в тех случаях, если они поступили лицу, которому они направлены (адресату), но по обстоятельствам, зависящим от него, не были ему вручены или адресат не ознакомился с ними.</w:t>
      </w:r>
      <w:r w:rsidRPr="002E3D53">
        <w:rPr>
          <w:sz w:val="24"/>
          <w:szCs w:val="24"/>
        </w:rPr>
        <w:t xml:space="preserve"> </w:t>
      </w:r>
    </w:p>
    <w:p w14:paraId="43060C69" w14:textId="77777777" w:rsidR="004A588C" w:rsidRPr="002E3D53" w:rsidRDefault="004A588C" w:rsidP="004A588C">
      <w:pPr>
        <w:pStyle w:val="a3"/>
        <w:tabs>
          <w:tab w:val="left" w:pos="709"/>
          <w:tab w:val="left" w:pos="851"/>
          <w:tab w:val="left" w:pos="1190"/>
        </w:tabs>
        <w:ind w:firstLine="426"/>
        <w:rPr>
          <w:sz w:val="24"/>
          <w:szCs w:val="24"/>
        </w:rPr>
      </w:pPr>
    </w:p>
    <w:p w14:paraId="5A16E70B" w14:textId="77777777" w:rsidR="004A588C" w:rsidRPr="002E3D53" w:rsidRDefault="004A588C" w:rsidP="004A588C">
      <w:pPr>
        <w:jc w:val="both"/>
        <w:rPr>
          <w:sz w:val="24"/>
          <w:szCs w:val="24"/>
        </w:rPr>
      </w:pPr>
    </w:p>
    <w:p w14:paraId="3BAA751A" w14:textId="77777777" w:rsidR="004A588C" w:rsidRPr="002E3D53" w:rsidRDefault="004A588C" w:rsidP="004A588C">
      <w:pPr>
        <w:pStyle w:val="a7"/>
        <w:numPr>
          <w:ilvl w:val="0"/>
          <w:numId w:val="1"/>
        </w:numPr>
        <w:jc w:val="center"/>
        <w:rPr>
          <w:b/>
          <w:bCs/>
          <w:sz w:val="24"/>
          <w:szCs w:val="24"/>
        </w:rPr>
      </w:pPr>
      <w:r w:rsidRPr="002E3D53">
        <w:rPr>
          <w:b/>
          <w:bCs/>
          <w:sz w:val="24"/>
          <w:szCs w:val="24"/>
        </w:rPr>
        <w:t>Дополнительные условия</w:t>
      </w:r>
    </w:p>
    <w:p w14:paraId="155B33B3" w14:textId="77777777" w:rsidR="004A588C" w:rsidRPr="002E3D53" w:rsidRDefault="004A588C" w:rsidP="004A588C">
      <w:pPr>
        <w:pStyle w:val="21"/>
        <w:numPr>
          <w:ilvl w:val="1"/>
          <w:numId w:val="1"/>
        </w:numPr>
        <w:rPr>
          <w:sz w:val="24"/>
          <w:szCs w:val="24"/>
        </w:rPr>
      </w:pPr>
      <w:r w:rsidRPr="002E3D53">
        <w:rPr>
          <w:sz w:val="24"/>
          <w:szCs w:val="24"/>
        </w:rPr>
        <w:t xml:space="preserve">Договор может быть изменен, расторгнут, признан недействительным только на основании   действующего Законодательства. </w:t>
      </w:r>
    </w:p>
    <w:p w14:paraId="66DB17EB" w14:textId="77777777" w:rsidR="004A588C" w:rsidRPr="002E3D53" w:rsidRDefault="004A588C" w:rsidP="004A588C">
      <w:pPr>
        <w:pStyle w:val="21"/>
        <w:ind w:firstLine="0"/>
        <w:rPr>
          <w:sz w:val="24"/>
          <w:szCs w:val="24"/>
        </w:rPr>
      </w:pPr>
      <w:r w:rsidRPr="002E3D53">
        <w:rPr>
          <w:sz w:val="24"/>
          <w:szCs w:val="24"/>
        </w:rPr>
        <w:tab/>
        <w:t xml:space="preserve">Сторона, которая получила предложение другой стороны об изменении Договора, обязана его рассмотреть и направить письменный мотивированный ответ в течение 7 календарных дней с момента получения указанного предложения. </w:t>
      </w:r>
    </w:p>
    <w:p w14:paraId="7E316D8E" w14:textId="77777777" w:rsidR="004A588C" w:rsidRPr="002E3D53" w:rsidRDefault="004A588C" w:rsidP="004A588C">
      <w:pPr>
        <w:pStyle w:val="21"/>
        <w:numPr>
          <w:ilvl w:val="1"/>
          <w:numId w:val="1"/>
        </w:numPr>
        <w:rPr>
          <w:sz w:val="24"/>
          <w:szCs w:val="24"/>
        </w:rPr>
      </w:pPr>
      <w:r w:rsidRPr="002E3D53">
        <w:rPr>
          <w:sz w:val="24"/>
          <w:szCs w:val="24"/>
        </w:rPr>
        <w:t xml:space="preserve">Настоящий Договор вступает в силу с даты подписания и действует до конца текущего года. В случае, если ни одна из Сторон за 30 (Тридцать) дней до истечения срока действия настоящего Договора не заявит о его расторжении, то Договор считается продленным на каждый последующий календарный год на тех же условиях. </w:t>
      </w:r>
    </w:p>
    <w:p w14:paraId="4944E2F6" w14:textId="77777777" w:rsidR="004A588C" w:rsidRPr="002E3D53" w:rsidRDefault="004A588C" w:rsidP="004A588C">
      <w:pPr>
        <w:pStyle w:val="21"/>
        <w:numPr>
          <w:ilvl w:val="1"/>
          <w:numId w:val="1"/>
        </w:numPr>
        <w:rPr>
          <w:sz w:val="24"/>
          <w:szCs w:val="24"/>
        </w:rPr>
      </w:pPr>
      <w:r w:rsidRPr="002E3D53">
        <w:rPr>
          <w:sz w:val="24"/>
          <w:szCs w:val="24"/>
        </w:rPr>
        <w:t xml:space="preserve">Стороны вправе в одностороннем порядке отказаться от исполнения Договора и расторгнуть его без обращения в суд, письменно уведомив об этом другую сторону за 30 календарных дней посредством направления уведомления заказным письмом с уведомлением </w:t>
      </w:r>
      <w:r w:rsidRPr="002E3D53">
        <w:rPr>
          <w:sz w:val="24"/>
          <w:szCs w:val="24"/>
          <w:lang w:eastAsia="ru-RU"/>
        </w:rPr>
        <w:t>по адресу  регистрации  Стороны договора</w:t>
      </w:r>
      <w:r w:rsidRPr="002E3D53">
        <w:rPr>
          <w:sz w:val="24"/>
          <w:szCs w:val="24"/>
        </w:rPr>
        <w:t xml:space="preserve"> или вручению лично исполнительному органу юридического лица под подпись последнего. </w:t>
      </w:r>
      <w:r w:rsidRPr="002E3D53">
        <w:rPr>
          <w:rFonts w:eastAsiaTheme="minorHAnsi"/>
          <w:sz w:val="24"/>
          <w:szCs w:val="24"/>
          <w:lang w:val="x-none" w:eastAsia="en-US"/>
        </w:rPr>
        <w:t>При этом договор будет считаться расторгнутым по истечении 30 (</w:t>
      </w:r>
      <w:r w:rsidRPr="002E3D53">
        <w:rPr>
          <w:rFonts w:eastAsiaTheme="minorHAnsi"/>
          <w:sz w:val="24"/>
          <w:szCs w:val="24"/>
          <w:lang w:eastAsia="en-US"/>
        </w:rPr>
        <w:t>Тридцати</w:t>
      </w:r>
      <w:r w:rsidRPr="002E3D53">
        <w:rPr>
          <w:rFonts w:eastAsiaTheme="minorHAnsi"/>
          <w:sz w:val="24"/>
          <w:szCs w:val="24"/>
          <w:lang w:val="x-none" w:eastAsia="en-US"/>
        </w:rPr>
        <w:t xml:space="preserve">) календарных дней с момента </w:t>
      </w:r>
      <w:r w:rsidRPr="002E3D53">
        <w:rPr>
          <w:rFonts w:eastAsiaTheme="minorHAnsi"/>
          <w:sz w:val="24"/>
          <w:szCs w:val="24"/>
          <w:lang w:eastAsia="en-US"/>
        </w:rPr>
        <w:t>получения Стороной</w:t>
      </w:r>
      <w:r w:rsidRPr="002E3D53">
        <w:rPr>
          <w:rFonts w:eastAsiaTheme="minorHAnsi"/>
          <w:sz w:val="24"/>
          <w:szCs w:val="24"/>
          <w:lang w:val="x-none" w:eastAsia="en-US"/>
        </w:rPr>
        <w:t xml:space="preserve"> соответствующего уведомления.</w:t>
      </w:r>
    </w:p>
    <w:p w14:paraId="72C3D34D" w14:textId="77777777" w:rsidR="004A588C" w:rsidRPr="002E3D53" w:rsidRDefault="004A588C" w:rsidP="004A588C">
      <w:pPr>
        <w:pStyle w:val="21"/>
        <w:numPr>
          <w:ilvl w:val="1"/>
          <w:numId w:val="1"/>
        </w:numPr>
        <w:rPr>
          <w:sz w:val="24"/>
          <w:szCs w:val="24"/>
        </w:rPr>
      </w:pPr>
      <w:r w:rsidRPr="002E3D53">
        <w:rPr>
          <w:sz w:val="24"/>
          <w:szCs w:val="24"/>
        </w:rPr>
        <w:t xml:space="preserve">Все приложения, изменения и дополнения к настоящему Договору, действительны и имеют юридическую силу для Сторон при условии, если они подписаны уполномоченными на то представителями Сторон. В случаях, прямо предусмотренных настоящим Договором, документы могут быть направлены по электронной почте или посредством системы ЭДО, имеют полную юридическую силу и могут быть использованы в качестве письменных доказательств в суде. </w:t>
      </w:r>
    </w:p>
    <w:p w14:paraId="5D8E2C4E" w14:textId="77777777" w:rsidR="004A588C" w:rsidRPr="002E3D53" w:rsidRDefault="004A588C" w:rsidP="004A588C">
      <w:pPr>
        <w:pStyle w:val="21"/>
        <w:numPr>
          <w:ilvl w:val="1"/>
          <w:numId w:val="1"/>
        </w:numPr>
        <w:rPr>
          <w:color w:val="FF0000"/>
          <w:sz w:val="24"/>
          <w:szCs w:val="24"/>
        </w:rPr>
      </w:pPr>
      <w:r w:rsidRPr="002E3D53">
        <w:rPr>
          <w:sz w:val="24"/>
          <w:szCs w:val="24"/>
        </w:rPr>
        <w:t>Прекращение срока действия договора не освобождает Стороны от исполнения всех своих обязательств, предусмотренных договором, которые не были исполнены на момент прекращения срока действия договора (поставить товар, заменить товар ненадлежащего качества, вернуть денежные средства и пр.), а также не освобождает Стороны от ответственности за неисполнение (ненадлежащее исполнение) обязательств (уплату неустоек, штрафных санкций, процентов и пр.).</w:t>
      </w:r>
    </w:p>
    <w:p w14:paraId="32468594" w14:textId="77777777" w:rsidR="004A588C" w:rsidRPr="002E3D53" w:rsidRDefault="004A588C" w:rsidP="004A588C">
      <w:pPr>
        <w:pStyle w:val="21"/>
        <w:numPr>
          <w:ilvl w:val="1"/>
          <w:numId w:val="1"/>
        </w:numPr>
        <w:rPr>
          <w:sz w:val="24"/>
          <w:szCs w:val="24"/>
        </w:rPr>
      </w:pPr>
      <w:r w:rsidRPr="002E3D53">
        <w:rPr>
          <w:sz w:val="24"/>
          <w:szCs w:val="24"/>
        </w:rPr>
        <w:t>Каждая из Сторон при изменении реквизитов, изложенных в Разделе 8 настоящего Договора, а так же в случае принятия решения о реорганизации /ликвидации, иных изменений обязана письменно уведомить другую сторону не позднее 5-ти рабочих дней от даты изменения/принятия решения.</w:t>
      </w:r>
    </w:p>
    <w:p w14:paraId="567F3F0E" w14:textId="77777777" w:rsidR="004A588C" w:rsidRPr="002E3D53" w:rsidRDefault="004A588C" w:rsidP="004A588C">
      <w:pPr>
        <w:pStyle w:val="21"/>
        <w:numPr>
          <w:ilvl w:val="1"/>
          <w:numId w:val="1"/>
        </w:numPr>
        <w:rPr>
          <w:sz w:val="24"/>
          <w:szCs w:val="24"/>
        </w:rPr>
      </w:pPr>
      <w:r w:rsidRPr="002E3D53">
        <w:rPr>
          <w:sz w:val="24"/>
          <w:szCs w:val="24"/>
        </w:rPr>
        <w:t xml:space="preserve">В случае изменения организационно-правовой формы, ликвидации или реорганизации Стороны, посредством письменного уведомления, извещают друг друга за 30 календарных дней до факта Государственной регистрации перечисленных изменений.  В случае изменения адреса или Банковских реквизитов Стороны уведомляют друг друга, посредством информационного письма, заверенного подписью и печатью. Уведомление об изменениях должно быть вручено исполнительному органу другой Стороны или направлено заказным письмом с уведомлением о вручении либо через оператора ЭДО. </w:t>
      </w:r>
    </w:p>
    <w:p w14:paraId="6AA2D014" w14:textId="77777777" w:rsidR="004A588C" w:rsidRPr="002E3D53" w:rsidRDefault="004A588C" w:rsidP="004A588C">
      <w:pPr>
        <w:pStyle w:val="21"/>
        <w:numPr>
          <w:ilvl w:val="1"/>
          <w:numId w:val="1"/>
        </w:numPr>
        <w:rPr>
          <w:sz w:val="24"/>
          <w:szCs w:val="24"/>
        </w:rPr>
      </w:pPr>
      <w:r w:rsidRPr="002E3D53">
        <w:rPr>
          <w:sz w:val="24"/>
          <w:szCs w:val="24"/>
        </w:rPr>
        <w:t xml:space="preserve">Содержание настоящего Договора, а также всех приложений к нему, представляет собой конфиденциальную информацию. Лица, подписавшие Договор, надлежащим образом </w:t>
      </w:r>
      <w:r w:rsidRPr="002E3D53">
        <w:rPr>
          <w:sz w:val="24"/>
          <w:szCs w:val="24"/>
        </w:rPr>
        <w:lastRenderedPageBreak/>
        <w:t>на то уполномочены и имеют все необходимые для этого права, правомочия, сделка совершена в пределах правоспособности Сторон, совершена без влияния заблуждения, обмана, насилия, угрозы, принуждения, злонамеренного соглашения представителя одной Стороны с другой Стороной или стечения тяжелых обстоятельств, сделка в полном объеме соответствует нормативным правовым актам, действительной воли Сторон.</w:t>
      </w:r>
    </w:p>
    <w:p w14:paraId="031580DC" w14:textId="77777777" w:rsidR="004A588C" w:rsidRPr="002E3D53" w:rsidRDefault="004A588C" w:rsidP="004A588C">
      <w:pPr>
        <w:pStyle w:val="21"/>
        <w:numPr>
          <w:ilvl w:val="1"/>
          <w:numId w:val="1"/>
        </w:numPr>
        <w:rPr>
          <w:sz w:val="24"/>
          <w:szCs w:val="24"/>
        </w:rPr>
      </w:pPr>
      <w:r w:rsidRPr="002E3D53">
        <w:rPr>
          <w:sz w:val="24"/>
          <w:szCs w:val="24"/>
        </w:rPr>
        <w:t>Настоящий Договор составлен в 2-х подлинных экземплярах по одному для каждой стороны.</w:t>
      </w:r>
    </w:p>
    <w:p w14:paraId="6AFD397B" w14:textId="77777777" w:rsidR="004A588C" w:rsidRPr="002E3D53" w:rsidRDefault="004A588C" w:rsidP="004A588C">
      <w:pPr>
        <w:pStyle w:val="21"/>
        <w:numPr>
          <w:ilvl w:val="1"/>
          <w:numId w:val="1"/>
        </w:numPr>
        <w:rPr>
          <w:sz w:val="24"/>
          <w:szCs w:val="24"/>
        </w:rPr>
      </w:pPr>
      <w:r w:rsidRPr="002E3D53">
        <w:rPr>
          <w:sz w:val="24"/>
          <w:szCs w:val="24"/>
        </w:rPr>
        <w:t>В случае, если Поставщик в течение срока действия настоящего договора произведет уступку права требования уплаты денежных средств от Покупателя, причитающихся Поставщику в связи с настоящим договором, Поставщик обязан уведомить об этом Покупателя предоставив уведомление в течение трех дней с даты уступки права требования.</w:t>
      </w:r>
    </w:p>
    <w:p w14:paraId="0F93216B" w14:textId="77777777" w:rsidR="004A588C" w:rsidRPr="002E3D53" w:rsidRDefault="004A588C" w:rsidP="004A588C">
      <w:pPr>
        <w:pStyle w:val="21"/>
        <w:numPr>
          <w:ilvl w:val="1"/>
          <w:numId w:val="1"/>
        </w:numPr>
        <w:rPr>
          <w:sz w:val="24"/>
          <w:szCs w:val="24"/>
        </w:rPr>
      </w:pPr>
      <w:r w:rsidRPr="002E3D53">
        <w:rPr>
          <w:sz w:val="24"/>
          <w:szCs w:val="24"/>
        </w:rPr>
        <w:t>Приложения к Договору поставки Товаров:</w:t>
      </w:r>
    </w:p>
    <w:p w14:paraId="1A75C87C" w14:textId="77777777" w:rsidR="004A588C" w:rsidRPr="002E3D53" w:rsidRDefault="004A588C" w:rsidP="004A588C">
      <w:pPr>
        <w:pStyle w:val="a7"/>
        <w:numPr>
          <w:ilvl w:val="0"/>
          <w:numId w:val="2"/>
        </w:numPr>
        <w:jc w:val="both"/>
        <w:rPr>
          <w:sz w:val="24"/>
          <w:szCs w:val="24"/>
        </w:rPr>
      </w:pPr>
      <w:r w:rsidRPr="002E3D53">
        <w:rPr>
          <w:sz w:val="24"/>
          <w:szCs w:val="24"/>
        </w:rPr>
        <w:t>Приложение № 1 «Бланк закупочного заказа»;</w:t>
      </w:r>
    </w:p>
    <w:p w14:paraId="339902E2" w14:textId="77777777" w:rsidR="004A588C" w:rsidRPr="002E3D53" w:rsidRDefault="004A588C" w:rsidP="004A588C">
      <w:pPr>
        <w:pStyle w:val="a7"/>
        <w:numPr>
          <w:ilvl w:val="0"/>
          <w:numId w:val="2"/>
        </w:numPr>
        <w:jc w:val="both"/>
        <w:rPr>
          <w:sz w:val="24"/>
          <w:szCs w:val="24"/>
        </w:rPr>
      </w:pPr>
      <w:r w:rsidRPr="002E3D53">
        <w:rPr>
          <w:sz w:val="24"/>
          <w:szCs w:val="24"/>
        </w:rPr>
        <w:t>Приложение № 2 «Уведомление Поставщика о приеме закупочного заказа Покупателя к исполнению»;</w:t>
      </w:r>
    </w:p>
    <w:p w14:paraId="101056AC" w14:textId="77777777" w:rsidR="004A588C" w:rsidRPr="002E3D53" w:rsidRDefault="004A588C" w:rsidP="004A588C">
      <w:pPr>
        <w:pStyle w:val="a7"/>
        <w:numPr>
          <w:ilvl w:val="0"/>
          <w:numId w:val="2"/>
        </w:numPr>
        <w:jc w:val="both"/>
        <w:rPr>
          <w:sz w:val="24"/>
          <w:szCs w:val="24"/>
        </w:rPr>
      </w:pPr>
      <w:r w:rsidRPr="002E3D53">
        <w:rPr>
          <w:sz w:val="24"/>
          <w:szCs w:val="24"/>
        </w:rPr>
        <w:t>Приложение № 3 «Карточка Товара».</w:t>
      </w:r>
    </w:p>
    <w:p w14:paraId="5DD9AB4C" w14:textId="77777777" w:rsidR="004A588C" w:rsidRPr="002E3D53" w:rsidRDefault="004A588C" w:rsidP="004A588C">
      <w:pPr>
        <w:pStyle w:val="a7"/>
        <w:numPr>
          <w:ilvl w:val="0"/>
          <w:numId w:val="2"/>
        </w:numPr>
        <w:jc w:val="both"/>
        <w:rPr>
          <w:sz w:val="24"/>
          <w:szCs w:val="24"/>
        </w:rPr>
      </w:pPr>
      <w:r w:rsidRPr="002E3D53">
        <w:rPr>
          <w:sz w:val="24"/>
          <w:szCs w:val="24"/>
        </w:rPr>
        <w:t>Приложение № 4 «Товарно-транспортная накладная»;</w:t>
      </w:r>
    </w:p>
    <w:p w14:paraId="028D5FE6" w14:textId="77777777" w:rsidR="004A588C" w:rsidRPr="002E3D53" w:rsidRDefault="004A588C" w:rsidP="004A588C">
      <w:pPr>
        <w:pStyle w:val="a7"/>
        <w:numPr>
          <w:ilvl w:val="0"/>
          <w:numId w:val="2"/>
        </w:numPr>
        <w:jc w:val="both"/>
        <w:rPr>
          <w:sz w:val="24"/>
          <w:szCs w:val="24"/>
        </w:rPr>
      </w:pPr>
      <w:r w:rsidRPr="002E3D53">
        <w:rPr>
          <w:sz w:val="24"/>
          <w:szCs w:val="24"/>
        </w:rPr>
        <w:t>Приложение № 5 «График поставки»;</w:t>
      </w:r>
    </w:p>
    <w:p w14:paraId="04A4B381" w14:textId="77777777" w:rsidR="004A588C" w:rsidRPr="002E3D53" w:rsidRDefault="004A588C" w:rsidP="004A588C">
      <w:pPr>
        <w:pStyle w:val="a7"/>
        <w:numPr>
          <w:ilvl w:val="0"/>
          <w:numId w:val="2"/>
        </w:numPr>
        <w:jc w:val="both"/>
        <w:rPr>
          <w:sz w:val="24"/>
          <w:szCs w:val="24"/>
        </w:rPr>
      </w:pPr>
      <w:r w:rsidRPr="002E3D53">
        <w:rPr>
          <w:sz w:val="24"/>
          <w:szCs w:val="24"/>
        </w:rPr>
        <w:t>Приложение № 6 «Спецификация»;</w:t>
      </w:r>
    </w:p>
    <w:p w14:paraId="3D871124" w14:textId="77777777" w:rsidR="004A588C" w:rsidRPr="002E3D53" w:rsidRDefault="004A588C" w:rsidP="004A588C">
      <w:pPr>
        <w:pStyle w:val="a7"/>
        <w:numPr>
          <w:ilvl w:val="0"/>
          <w:numId w:val="2"/>
        </w:numPr>
        <w:jc w:val="both"/>
        <w:rPr>
          <w:sz w:val="24"/>
          <w:szCs w:val="24"/>
        </w:rPr>
      </w:pPr>
      <w:r w:rsidRPr="002E3D53">
        <w:rPr>
          <w:sz w:val="24"/>
          <w:szCs w:val="24"/>
        </w:rPr>
        <w:t>Приложение № 7 «Акт приема-передачи тары»;</w:t>
      </w:r>
    </w:p>
    <w:p w14:paraId="01A9622C" w14:textId="77777777" w:rsidR="004A588C" w:rsidRPr="002E3D53" w:rsidRDefault="004A588C" w:rsidP="004A588C">
      <w:pPr>
        <w:pStyle w:val="a7"/>
        <w:numPr>
          <w:ilvl w:val="0"/>
          <w:numId w:val="2"/>
        </w:numPr>
        <w:jc w:val="both"/>
        <w:rPr>
          <w:sz w:val="24"/>
          <w:szCs w:val="24"/>
        </w:rPr>
      </w:pPr>
      <w:r w:rsidRPr="002E3D53">
        <w:rPr>
          <w:sz w:val="24"/>
          <w:szCs w:val="24"/>
        </w:rPr>
        <w:t>Приложение № 8 «Лимит тары»;</w:t>
      </w:r>
    </w:p>
    <w:p w14:paraId="5A27DCD8" w14:textId="77777777" w:rsidR="004A588C" w:rsidRPr="002E3D53" w:rsidRDefault="004A588C" w:rsidP="004A588C">
      <w:pPr>
        <w:pStyle w:val="a7"/>
        <w:numPr>
          <w:ilvl w:val="0"/>
          <w:numId w:val="2"/>
        </w:numPr>
        <w:jc w:val="both"/>
        <w:rPr>
          <w:sz w:val="24"/>
          <w:szCs w:val="24"/>
        </w:rPr>
      </w:pPr>
      <w:r w:rsidRPr="002E3D53">
        <w:rPr>
          <w:sz w:val="24"/>
          <w:szCs w:val="24"/>
        </w:rPr>
        <w:t>Приложение № 9 «Порядок документарного оформления поставки и приемки Товаров».</w:t>
      </w:r>
    </w:p>
    <w:p w14:paraId="4650206A" w14:textId="77777777" w:rsidR="004A588C" w:rsidRPr="002E3D53" w:rsidRDefault="004A588C" w:rsidP="004A588C">
      <w:pPr>
        <w:pStyle w:val="a7"/>
        <w:numPr>
          <w:ilvl w:val="0"/>
          <w:numId w:val="2"/>
        </w:numPr>
        <w:jc w:val="both"/>
        <w:rPr>
          <w:sz w:val="24"/>
          <w:szCs w:val="24"/>
        </w:rPr>
      </w:pPr>
      <w:r w:rsidRPr="002E3D53">
        <w:rPr>
          <w:sz w:val="24"/>
          <w:szCs w:val="24"/>
        </w:rPr>
        <w:t>Приложение № 10 «Акт приема-передачи фактического количества Товарно-материальных ценностей».</w:t>
      </w:r>
    </w:p>
    <w:p w14:paraId="0AF84E90" w14:textId="77777777" w:rsidR="004A588C" w:rsidRPr="002E3D53" w:rsidRDefault="004A588C" w:rsidP="004A588C">
      <w:pPr>
        <w:pStyle w:val="a7"/>
        <w:numPr>
          <w:ilvl w:val="0"/>
          <w:numId w:val="2"/>
        </w:numPr>
        <w:jc w:val="both"/>
        <w:rPr>
          <w:sz w:val="24"/>
          <w:szCs w:val="24"/>
        </w:rPr>
      </w:pPr>
      <w:r w:rsidRPr="002E3D53">
        <w:rPr>
          <w:sz w:val="24"/>
          <w:szCs w:val="24"/>
        </w:rPr>
        <w:t>Приложение №11 «Акт об установленном расхождении по количеству и качеству при приемке товарно-материальных ценностей (Торг-2)»</w:t>
      </w:r>
    </w:p>
    <w:p w14:paraId="72EAABCC" w14:textId="77777777" w:rsidR="004A588C" w:rsidRPr="002E3D53" w:rsidRDefault="004A588C" w:rsidP="004A588C">
      <w:pPr>
        <w:pStyle w:val="a7"/>
        <w:numPr>
          <w:ilvl w:val="0"/>
          <w:numId w:val="2"/>
        </w:numPr>
        <w:jc w:val="both"/>
        <w:rPr>
          <w:sz w:val="24"/>
          <w:szCs w:val="24"/>
        </w:rPr>
      </w:pPr>
      <w:r w:rsidRPr="002E3D53">
        <w:rPr>
          <w:sz w:val="24"/>
          <w:szCs w:val="24"/>
        </w:rPr>
        <w:t>Приложение №12 «Реестр по номерам и датам УПД/СФ и Торг-12»</w:t>
      </w:r>
    </w:p>
    <w:p w14:paraId="2FCDA7DF" w14:textId="77777777" w:rsidR="004A588C" w:rsidRPr="002E3D53" w:rsidRDefault="004A588C" w:rsidP="004A588C">
      <w:pPr>
        <w:pStyle w:val="a7"/>
        <w:numPr>
          <w:ilvl w:val="0"/>
          <w:numId w:val="2"/>
        </w:numPr>
        <w:jc w:val="both"/>
        <w:rPr>
          <w:sz w:val="24"/>
          <w:szCs w:val="24"/>
        </w:rPr>
      </w:pPr>
      <w:r w:rsidRPr="002E3D53">
        <w:rPr>
          <w:sz w:val="24"/>
          <w:szCs w:val="24"/>
        </w:rPr>
        <w:t>Приложение № 13 «Условия приемки ФРОВ на Распределительном центре Покупателя»;</w:t>
      </w:r>
    </w:p>
    <w:p w14:paraId="7FADEC1A" w14:textId="77777777" w:rsidR="004A588C" w:rsidRPr="002E3D53" w:rsidRDefault="004A588C" w:rsidP="004A588C">
      <w:pPr>
        <w:pStyle w:val="a7"/>
        <w:numPr>
          <w:ilvl w:val="0"/>
          <w:numId w:val="2"/>
        </w:numPr>
        <w:jc w:val="both"/>
        <w:rPr>
          <w:sz w:val="24"/>
          <w:szCs w:val="24"/>
        </w:rPr>
      </w:pPr>
      <w:r w:rsidRPr="002E3D53">
        <w:rPr>
          <w:sz w:val="24"/>
          <w:szCs w:val="24"/>
        </w:rPr>
        <w:t>Приложение №14 «Протокол разногласий к акту сверки».</w:t>
      </w:r>
    </w:p>
    <w:p w14:paraId="4E479655" w14:textId="384F3A1B" w:rsidR="004A588C" w:rsidRPr="002E3D53" w:rsidRDefault="004A588C" w:rsidP="004A588C">
      <w:pPr>
        <w:pStyle w:val="a7"/>
        <w:numPr>
          <w:ilvl w:val="0"/>
          <w:numId w:val="2"/>
        </w:numPr>
        <w:jc w:val="both"/>
        <w:rPr>
          <w:sz w:val="24"/>
          <w:szCs w:val="24"/>
        </w:rPr>
      </w:pPr>
      <w:r w:rsidRPr="002E3D53">
        <w:rPr>
          <w:sz w:val="24"/>
          <w:szCs w:val="24"/>
        </w:rPr>
        <w:t>Приложение №15 «Заверения и Гарантии»</w:t>
      </w:r>
    </w:p>
    <w:p w14:paraId="5274FC71" w14:textId="6C4EB33E" w:rsidR="000E7267" w:rsidRPr="002E3D53" w:rsidRDefault="000E7267" w:rsidP="000E7267">
      <w:pPr>
        <w:pStyle w:val="a7"/>
        <w:ind w:left="360"/>
        <w:jc w:val="both"/>
        <w:rPr>
          <w:sz w:val="24"/>
          <w:szCs w:val="24"/>
        </w:rPr>
      </w:pPr>
    </w:p>
    <w:p w14:paraId="02F50537" w14:textId="06D8B630" w:rsidR="000E7267" w:rsidRPr="002E3D53" w:rsidRDefault="000E7267" w:rsidP="000E7267">
      <w:pPr>
        <w:pStyle w:val="a7"/>
        <w:ind w:left="360"/>
        <w:jc w:val="both"/>
        <w:rPr>
          <w:sz w:val="24"/>
          <w:szCs w:val="24"/>
        </w:rPr>
      </w:pPr>
    </w:p>
    <w:p w14:paraId="42D1FC65" w14:textId="0CCC87EF" w:rsidR="000E7267" w:rsidRPr="002E3D53" w:rsidRDefault="000E7267" w:rsidP="000E7267">
      <w:pPr>
        <w:pStyle w:val="a7"/>
        <w:ind w:left="360"/>
        <w:jc w:val="both"/>
        <w:rPr>
          <w:sz w:val="24"/>
          <w:szCs w:val="24"/>
        </w:rPr>
      </w:pPr>
    </w:p>
    <w:p w14:paraId="1D879C1D" w14:textId="767CD887" w:rsidR="000E7267" w:rsidRPr="002E3D53" w:rsidRDefault="000E7267" w:rsidP="000E7267">
      <w:pPr>
        <w:pStyle w:val="a7"/>
        <w:ind w:left="360"/>
        <w:jc w:val="both"/>
        <w:rPr>
          <w:sz w:val="24"/>
          <w:szCs w:val="24"/>
        </w:rPr>
      </w:pPr>
    </w:p>
    <w:p w14:paraId="2E8BA4A3" w14:textId="3E37C2C7" w:rsidR="000E7267" w:rsidRPr="002E3D53" w:rsidRDefault="000E7267" w:rsidP="000E7267">
      <w:pPr>
        <w:pStyle w:val="a7"/>
        <w:ind w:left="360"/>
        <w:jc w:val="both"/>
        <w:rPr>
          <w:sz w:val="24"/>
          <w:szCs w:val="24"/>
        </w:rPr>
      </w:pPr>
    </w:p>
    <w:p w14:paraId="7C3823A8" w14:textId="10BCDC4B" w:rsidR="000E7267" w:rsidRPr="002E3D53" w:rsidRDefault="000E7267" w:rsidP="000E7267">
      <w:pPr>
        <w:pStyle w:val="a7"/>
        <w:ind w:left="360"/>
        <w:jc w:val="both"/>
        <w:rPr>
          <w:sz w:val="24"/>
          <w:szCs w:val="24"/>
        </w:rPr>
      </w:pPr>
    </w:p>
    <w:p w14:paraId="385BF141" w14:textId="3A431372" w:rsidR="000E7267" w:rsidRPr="002E3D53" w:rsidRDefault="000E7267" w:rsidP="000E7267">
      <w:pPr>
        <w:pStyle w:val="a7"/>
        <w:ind w:left="360"/>
        <w:jc w:val="both"/>
        <w:rPr>
          <w:sz w:val="24"/>
          <w:szCs w:val="24"/>
        </w:rPr>
      </w:pPr>
    </w:p>
    <w:p w14:paraId="3A4DC52C" w14:textId="5491EAC5" w:rsidR="000E7267" w:rsidRPr="002E3D53" w:rsidRDefault="000E7267" w:rsidP="000E7267">
      <w:pPr>
        <w:pStyle w:val="a7"/>
        <w:ind w:left="360"/>
        <w:jc w:val="both"/>
        <w:rPr>
          <w:sz w:val="24"/>
          <w:szCs w:val="24"/>
        </w:rPr>
      </w:pPr>
    </w:p>
    <w:p w14:paraId="7CE873D6" w14:textId="7CB0C4A3" w:rsidR="000E7267" w:rsidRPr="002E3D53" w:rsidRDefault="000E7267" w:rsidP="000E7267">
      <w:pPr>
        <w:pStyle w:val="a7"/>
        <w:ind w:left="360"/>
        <w:jc w:val="both"/>
        <w:rPr>
          <w:sz w:val="24"/>
          <w:szCs w:val="24"/>
        </w:rPr>
      </w:pPr>
    </w:p>
    <w:p w14:paraId="247490A3" w14:textId="26DD7497" w:rsidR="000E7267" w:rsidRPr="002E3D53" w:rsidRDefault="000E7267" w:rsidP="000E7267">
      <w:pPr>
        <w:pStyle w:val="a7"/>
        <w:ind w:left="360"/>
        <w:jc w:val="both"/>
        <w:rPr>
          <w:sz w:val="24"/>
          <w:szCs w:val="24"/>
        </w:rPr>
      </w:pPr>
    </w:p>
    <w:p w14:paraId="18CE8140" w14:textId="45413729" w:rsidR="000E7267" w:rsidRPr="002E3D53" w:rsidRDefault="000E7267" w:rsidP="000E7267">
      <w:pPr>
        <w:pStyle w:val="a7"/>
        <w:ind w:left="360"/>
        <w:jc w:val="both"/>
        <w:rPr>
          <w:sz w:val="24"/>
          <w:szCs w:val="24"/>
        </w:rPr>
      </w:pPr>
    </w:p>
    <w:p w14:paraId="71EE0199" w14:textId="52C04564" w:rsidR="000E7267" w:rsidRPr="002E3D53" w:rsidRDefault="000E7267" w:rsidP="000E7267">
      <w:pPr>
        <w:pStyle w:val="a7"/>
        <w:ind w:left="360"/>
        <w:jc w:val="both"/>
        <w:rPr>
          <w:sz w:val="24"/>
          <w:szCs w:val="24"/>
        </w:rPr>
      </w:pPr>
    </w:p>
    <w:p w14:paraId="3532DC14" w14:textId="7B31C16E" w:rsidR="000E7267" w:rsidRPr="002E3D53" w:rsidRDefault="000E7267" w:rsidP="000E7267">
      <w:pPr>
        <w:pStyle w:val="a7"/>
        <w:ind w:left="360"/>
        <w:jc w:val="both"/>
        <w:rPr>
          <w:sz w:val="24"/>
          <w:szCs w:val="24"/>
        </w:rPr>
      </w:pPr>
    </w:p>
    <w:p w14:paraId="7ACF2046" w14:textId="231C0FE1" w:rsidR="000E7267" w:rsidRPr="002E3D53" w:rsidRDefault="00842E3C" w:rsidP="000E7267">
      <w:pPr>
        <w:pStyle w:val="ac"/>
        <w:jc w:val="center"/>
        <w:rPr>
          <w:b/>
        </w:rPr>
      </w:pPr>
      <w:r>
        <w:rPr>
          <w:b/>
        </w:rPr>
        <w:t xml:space="preserve">Текст приложения №5 </w:t>
      </w:r>
      <w:r w:rsidR="000E7267" w:rsidRPr="002E3D53">
        <w:rPr>
          <w:b/>
        </w:rPr>
        <w:t>График поставок</w:t>
      </w:r>
    </w:p>
    <w:p w14:paraId="0062C77D" w14:textId="0AA0CE5E" w:rsidR="000E7267" w:rsidRPr="002E3D53" w:rsidRDefault="000E7267" w:rsidP="000E7267">
      <w:pPr>
        <w:pStyle w:val="ac"/>
        <w:jc w:val="center"/>
        <w:rPr>
          <w:b/>
        </w:rPr>
      </w:pPr>
      <w:r w:rsidRPr="002E3D53">
        <w:rPr>
          <w:b/>
        </w:rPr>
        <w:t xml:space="preserve">И порядок внесения изменений в график поставок </w:t>
      </w:r>
    </w:p>
    <w:p w14:paraId="77160A5F" w14:textId="77777777" w:rsidR="000E7267" w:rsidRPr="002E3D53" w:rsidRDefault="000E7267" w:rsidP="000E7267">
      <w:pPr>
        <w:pStyle w:val="ac"/>
      </w:pPr>
    </w:p>
    <w:p w14:paraId="2398E2E9" w14:textId="77777777" w:rsidR="000E7267" w:rsidRPr="002E3D53" w:rsidRDefault="000E7267" w:rsidP="000E7267">
      <w:pPr>
        <w:rPr>
          <w:sz w:val="24"/>
          <w:szCs w:val="24"/>
        </w:rPr>
      </w:pPr>
      <w:r w:rsidRPr="002E3D53">
        <w:rPr>
          <w:sz w:val="24"/>
          <w:szCs w:val="24"/>
        </w:rPr>
        <w:t>г. Иркутск</w:t>
      </w:r>
      <w:r w:rsidRPr="002E3D53">
        <w:rPr>
          <w:sz w:val="24"/>
          <w:szCs w:val="24"/>
        </w:rPr>
        <w:tab/>
      </w:r>
      <w:r w:rsidRPr="002E3D53">
        <w:rPr>
          <w:sz w:val="24"/>
          <w:szCs w:val="24"/>
        </w:rPr>
        <w:tab/>
      </w:r>
      <w:r w:rsidRPr="002E3D53">
        <w:rPr>
          <w:sz w:val="24"/>
          <w:szCs w:val="24"/>
        </w:rPr>
        <w:tab/>
      </w:r>
      <w:r w:rsidRPr="002E3D53">
        <w:rPr>
          <w:sz w:val="24"/>
          <w:szCs w:val="24"/>
        </w:rPr>
        <w:tab/>
      </w:r>
      <w:r w:rsidRPr="002E3D53">
        <w:rPr>
          <w:sz w:val="24"/>
          <w:szCs w:val="24"/>
        </w:rPr>
        <w:tab/>
        <w:t xml:space="preserve">            </w:t>
      </w:r>
      <w:r w:rsidRPr="002E3D53">
        <w:rPr>
          <w:sz w:val="24"/>
          <w:szCs w:val="24"/>
        </w:rPr>
        <w:tab/>
        <w:t xml:space="preserve">                                          ____  ______________202__ г.</w:t>
      </w:r>
    </w:p>
    <w:p w14:paraId="3B45DCFC" w14:textId="77777777" w:rsidR="000E7267" w:rsidRPr="002E3D53" w:rsidRDefault="000E7267" w:rsidP="000E7267">
      <w:pPr>
        <w:jc w:val="center"/>
        <w:rPr>
          <w:sz w:val="24"/>
          <w:szCs w:val="24"/>
        </w:rPr>
      </w:pPr>
    </w:p>
    <w:tbl>
      <w:tblPr>
        <w:tblpPr w:leftFromText="180" w:rightFromText="180" w:vertAnchor="text" w:horzAnchor="margin" w:tblpXSpec="center" w:tblpY="-74"/>
        <w:tblOverlap w:val="never"/>
        <w:tblW w:w="90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1439"/>
        <w:gridCol w:w="506"/>
        <w:gridCol w:w="506"/>
        <w:gridCol w:w="506"/>
        <w:gridCol w:w="506"/>
        <w:gridCol w:w="506"/>
        <w:gridCol w:w="506"/>
        <w:gridCol w:w="506"/>
        <w:gridCol w:w="506"/>
        <w:gridCol w:w="506"/>
        <w:gridCol w:w="506"/>
        <w:gridCol w:w="506"/>
        <w:gridCol w:w="506"/>
        <w:gridCol w:w="506"/>
        <w:gridCol w:w="506"/>
      </w:tblGrid>
      <w:tr w:rsidR="000E7267" w:rsidRPr="002E3D53" w14:paraId="32C6562B" w14:textId="77777777" w:rsidTr="002F7082">
        <w:trPr>
          <w:trHeight w:val="213"/>
        </w:trPr>
        <w:tc>
          <w:tcPr>
            <w:tcW w:w="2600" w:type="dxa"/>
            <w:gridSpan w:val="2"/>
            <w:shd w:val="clear" w:color="auto" w:fill="auto"/>
          </w:tcPr>
          <w:p w14:paraId="7E786B88" w14:textId="77777777" w:rsidR="000E7267" w:rsidRPr="002E3D53" w:rsidRDefault="000E7267" w:rsidP="000E7267">
            <w:pPr>
              <w:suppressAutoHyphens w:val="0"/>
              <w:rPr>
                <w:i/>
                <w:iCs/>
                <w:color w:val="000000"/>
                <w:sz w:val="24"/>
                <w:szCs w:val="24"/>
                <w:lang w:eastAsia="ru-RU"/>
              </w:rPr>
            </w:pPr>
          </w:p>
        </w:tc>
        <w:tc>
          <w:tcPr>
            <w:tcW w:w="918" w:type="dxa"/>
            <w:gridSpan w:val="2"/>
            <w:shd w:val="clear" w:color="auto" w:fill="auto"/>
          </w:tcPr>
          <w:p w14:paraId="6CC22BA0"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ПН</w:t>
            </w:r>
          </w:p>
        </w:tc>
        <w:tc>
          <w:tcPr>
            <w:tcW w:w="918" w:type="dxa"/>
            <w:gridSpan w:val="2"/>
            <w:shd w:val="clear" w:color="auto" w:fill="auto"/>
          </w:tcPr>
          <w:p w14:paraId="701096A1"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ВТ</w:t>
            </w:r>
          </w:p>
        </w:tc>
        <w:tc>
          <w:tcPr>
            <w:tcW w:w="919" w:type="dxa"/>
            <w:gridSpan w:val="2"/>
            <w:shd w:val="clear" w:color="auto" w:fill="auto"/>
          </w:tcPr>
          <w:p w14:paraId="476F81EB"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СР</w:t>
            </w:r>
          </w:p>
        </w:tc>
        <w:tc>
          <w:tcPr>
            <w:tcW w:w="918" w:type="dxa"/>
            <w:gridSpan w:val="2"/>
            <w:shd w:val="clear" w:color="auto" w:fill="auto"/>
          </w:tcPr>
          <w:p w14:paraId="1BD7EFB6"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ЧТ</w:t>
            </w:r>
          </w:p>
        </w:tc>
        <w:tc>
          <w:tcPr>
            <w:tcW w:w="919" w:type="dxa"/>
            <w:gridSpan w:val="2"/>
            <w:shd w:val="clear" w:color="auto" w:fill="auto"/>
          </w:tcPr>
          <w:p w14:paraId="4613DCB4"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ПТ</w:t>
            </w:r>
          </w:p>
        </w:tc>
        <w:tc>
          <w:tcPr>
            <w:tcW w:w="918" w:type="dxa"/>
            <w:gridSpan w:val="2"/>
            <w:shd w:val="clear" w:color="auto" w:fill="auto"/>
          </w:tcPr>
          <w:p w14:paraId="0306B917"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СБ</w:t>
            </w:r>
          </w:p>
        </w:tc>
        <w:tc>
          <w:tcPr>
            <w:tcW w:w="919" w:type="dxa"/>
            <w:gridSpan w:val="2"/>
            <w:shd w:val="clear" w:color="auto" w:fill="auto"/>
          </w:tcPr>
          <w:p w14:paraId="33F756B6"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ВС</w:t>
            </w:r>
          </w:p>
        </w:tc>
      </w:tr>
      <w:tr w:rsidR="002F7082" w:rsidRPr="002E3D53" w14:paraId="39E537B7" w14:textId="77777777" w:rsidTr="002F7082">
        <w:trPr>
          <w:trHeight w:val="987"/>
        </w:trPr>
        <w:tc>
          <w:tcPr>
            <w:tcW w:w="2600" w:type="dxa"/>
            <w:gridSpan w:val="2"/>
            <w:shd w:val="clear" w:color="auto" w:fill="auto"/>
          </w:tcPr>
          <w:p w14:paraId="7DE47620"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lang w:eastAsia="ru-RU"/>
              </w:rPr>
              <w:t>Наименование и адрес торговой точки (места доставки товара)</w:t>
            </w:r>
          </w:p>
        </w:tc>
        <w:tc>
          <w:tcPr>
            <w:tcW w:w="45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094A6E8" w14:textId="77777777" w:rsidR="000E7267" w:rsidRPr="002E3D53" w:rsidRDefault="000E7267" w:rsidP="000E7267">
            <w:pPr>
              <w:suppressAutoHyphens w:val="0"/>
              <w:jc w:val="center"/>
              <w:rPr>
                <w:i/>
                <w:iCs/>
                <w:color w:val="000000"/>
                <w:sz w:val="24"/>
                <w:szCs w:val="24"/>
                <w:lang w:eastAsia="ru-RU"/>
              </w:rPr>
            </w:pPr>
            <w:r w:rsidRPr="002E3D53">
              <w:rPr>
                <w:i/>
                <w:iCs/>
                <w:color w:val="000000"/>
                <w:sz w:val="24"/>
                <w:szCs w:val="24"/>
              </w:rPr>
              <w:t>заказ</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21D3E0BC"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58614697" w14:textId="77777777" w:rsidR="000E7267" w:rsidRPr="002E3D53" w:rsidRDefault="000E7267" w:rsidP="000E7267">
            <w:pPr>
              <w:jc w:val="center"/>
              <w:rPr>
                <w:i/>
                <w:iCs/>
                <w:color w:val="000000"/>
                <w:sz w:val="24"/>
                <w:szCs w:val="24"/>
              </w:rPr>
            </w:pPr>
            <w:r w:rsidRPr="002E3D53">
              <w:rPr>
                <w:i/>
                <w:iCs/>
                <w:color w:val="000000"/>
                <w:sz w:val="24"/>
                <w:szCs w:val="24"/>
              </w:rPr>
              <w:t>заказ</w:t>
            </w:r>
          </w:p>
        </w:tc>
        <w:tc>
          <w:tcPr>
            <w:tcW w:w="458" w:type="dxa"/>
            <w:tcBorders>
              <w:top w:val="single" w:sz="4" w:space="0" w:color="auto"/>
              <w:left w:val="nil"/>
              <w:bottom w:val="single" w:sz="4" w:space="0" w:color="auto"/>
              <w:right w:val="single" w:sz="4" w:space="0" w:color="auto"/>
            </w:tcBorders>
            <w:shd w:val="clear" w:color="auto" w:fill="auto"/>
            <w:textDirection w:val="btLr"/>
            <w:vAlign w:val="center"/>
          </w:tcPr>
          <w:p w14:paraId="26DDF4D6"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2C067163" w14:textId="77777777" w:rsidR="000E7267" w:rsidRPr="002E3D53" w:rsidRDefault="000E7267" w:rsidP="000E7267">
            <w:pPr>
              <w:jc w:val="center"/>
              <w:rPr>
                <w:i/>
                <w:iCs/>
                <w:color w:val="000000"/>
                <w:sz w:val="24"/>
                <w:szCs w:val="24"/>
              </w:rPr>
            </w:pPr>
            <w:r w:rsidRPr="002E3D53">
              <w:rPr>
                <w:i/>
                <w:iCs/>
                <w:color w:val="000000"/>
                <w:sz w:val="24"/>
                <w:szCs w:val="24"/>
              </w:rPr>
              <w:t>заказ</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0E38ACEC"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2F4E97ED" w14:textId="77777777" w:rsidR="000E7267" w:rsidRPr="002E3D53" w:rsidRDefault="000E7267" w:rsidP="000E7267">
            <w:pPr>
              <w:jc w:val="center"/>
              <w:rPr>
                <w:i/>
                <w:iCs/>
                <w:color w:val="000000"/>
                <w:sz w:val="24"/>
                <w:szCs w:val="24"/>
              </w:rPr>
            </w:pPr>
            <w:r w:rsidRPr="002E3D53">
              <w:rPr>
                <w:i/>
                <w:iCs/>
                <w:color w:val="000000"/>
                <w:sz w:val="24"/>
                <w:szCs w:val="24"/>
              </w:rPr>
              <w:t>заказ</w:t>
            </w:r>
          </w:p>
        </w:tc>
        <w:tc>
          <w:tcPr>
            <w:tcW w:w="458" w:type="dxa"/>
            <w:tcBorders>
              <w:top w:val="single" w:sz="4" w:space="0" w:color="auto"/>
              <w:left w:val="nil"/>
              <w:bottom w:val="single" w:sz="4" w:space="0" w:color="auto"/>
              <w:right w:val="single" w:sz="4" w:space="0" w:color="auto"/>
            </w:tcBorders>
            <w:shd w:val="clear" w:color="auto" w:fill="auto"/>
            <w:textDirection w:val="btLr"/>
            <w:vAlign w:val="center"/>
          </w:tcPr>
          <w:p w14:paraId="75272FCB"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7B6170A2" w14:textId="77777777" w:rsidR="000E7267" w:rsidRPr="002E3D53" w:rsidRDefault="000E7267" w:rsidP="000E7267">
            <w:pPr>
              <w:jc w:val="center"/>
              <w:rPr>
                <w:i/>
                <w:iCs/>
                <w:color w:val="000000"/>
                <w:sz w:val="24"/>
                <w:szCs w:val="24"/>
              </w:rPr>
            </w:pPr>
            <w:r w:rsidRPr="002E3D53">
              <w:rPr>
                <w:i/>
                <w:iCs/>
                <w:color w:val="000000"/>
                <w:sz w:val="24"/>
                <w:szCs w:val="24"/>
              </w:rPr>
              <w:t>заказ</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642AFAA6"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c>
          <w:tcPr>
            <w:tcW w:w="458" w:type="dxa"/>
            <w:tcBorders>
              <w:top w:val="single" w:sz="4" w:space="0" w:color="auto"/>
              <w:left w:val="nil"/>
              <w:bottom w:val="single" w:sz="4" w:space="0" w:color="auto"/>
              <w:right w:val="single" w:sz="4" w:space="0" w:color="auto"/>
            </w:tcBorders>
            <w:shd w:val="clear" w:color="auto" w:fill="auto"/>
            <w:textDirection w:val="btLr"/>
            <w:vAlign w:val="center"/>
          </w:tcPr>
          <w:p w14:paraId="5FDE9FA0" w14:textId="77777777" w:rsidR="000E7267" w:rsidRPr="002E3D53" w:rsidRDefault="000E7267" w:rsidP="000E7267">
            <w:pPr>
              <w:jc w:val="center"/>
              <w:rPr>
                <w:i/>
                <w:iCs/>
                <w:color w:val="000000"/>
                <w:sz w:val="24"/>
                <w:szCs w:val="24"/>
              </w:rPr>
            </w:pPr>
            <w:r w:rsidRPr="002E3D53">
              <w:rPr>
                <w:i/>
                <w:iCs/>
                <w:color w:val="000000"/>
                <w:sz w:val="24"/>
                <w:szCs w:val="24"/>
              </w:rPr>
              <w:t>заказ</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7A9E977C"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31267280" w14:textId="77777777" w:rsidR="000E7267" w:rsidRPr="002E3D53" w:rsidRDefault="000E7267" w:rsidP="000E7267">
            <w:pPr>
              <w:jc w:val="center"/>
              <w:rPr>
                <w:i/>
                <w:iCs/>
                <w:color w:val="000000"/>
                <w:sz w:val="24"/>
                <w:szCs w:val="24"/>
              </w:rPr>
            </w:pPr>
            <w:r w:rsidRPr="002E3D53">
              <w:rPr>
                <w:i/>
                <w:iCs/>
                <w:color w:val="000000"/>
                <w:sz w:val="24"/>
                <w:szCs w:val="24"/>
              </w:rPr>
              <w:t>заказ</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tcPr>
          <w:p w14:paraId="2B03551E" w14:textId="77777777" w:rsidR="000E7267" w:rsidRPr="002E3D53" w:rsidRDefault="000E7267" w:rsidP="000E7267">
            <w:pPr>
              <w:jc w:val="center"/>
              <w:rPr>
                <w:i/>
                <w:iCs/>
                <w:color w:val="000000"/>
                <w:sz w:val="24"/>
                <w:szCs w:val="24"/>
              </w:rPr>
            </w:pPr>
            <w:r w:rsidRPr="002E3D53">
              <w:rPr>
                <w:i/>
                <w:iCs/>
                <w:color w:val="000000"/>
                <w:sz w:val="24"/>
                <w:szCs w:val="24"/>
              </w:rPr>
              <w:t>поставка</w:t>
            </w:r>
          </w:p>
        </w:tc>
      </w:tr>
      <w:tr w:rsidR="002F7082" w:rsidRPr="002E3D53" w14:paraId="4BEC4D32" w14:textId="77777777" w:rsidTr="002F7082">
        <w:trPr>
          <w:trHeight w:val="229"/>
        </w:trPr>
        <w:tc>
          <w:tcPr>
            <w:tcW w:w="507" w:type="dxa"/>
            <w:shd w:val="clear" w:color="auto" w:fill="auto"/>
          </w:tcPr>
          <w:p w14:paraId="29973CD3"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2A054039" w14:textId="77777777" w:rsidR="000E7267" w:rsidRPr="002E3D53" w:rsidRDefault="000E7267" w:rsidP="000E7267">
            <w:pPr>
              <w:suppressAutoHyphens w:val="0"/>
              <w:rPr>
                <w:i/>
                <w:iCs/>
                <w:color w:val="000000"/>
                <w:sz w:val="24"/>
                <w:szCs w:val="24"/>
                <w:lang w:eastAsia="ru-RU"/>
              </w:rPr>
            </w:pPr>
            <w:r w:rsidRPr="002E3D53">
              <w:rPr>
                <w:i/>
                <w:iCs/>
                <w:color w:val="000000"/>
                <w:sz w:val="24"/>
                <w:szCs w:val="24"/>
                <w:lang w:eastAsia="ru-RU"/>
              </w:rPr>
              <w:t>РЦ</w:t>
            </w:r>
          </w:p>
        </w:tc>
        <w:tc>
          <w:tcPr>
            <w:tcW w:w="458" w:type="dxa"/>
            <w:shd w:val="clear" w:color="auto" w:fill="auto"/>
          </w:tcPr>
          <w:p w14:paraId="267D8ED2" w14:textId="77777777" w:rsidR="000E7267" w:rsidRPr="002E3D53" w:rsidRDefault="000E7267" w:rsidP="000E7267">
            <w:pPr>
              <w:suppressAutoHyphens w:val="0"/>
              <w:rPr>
                <w:i/>
                <w:iCs/>
                <w:color w:val="000000"/>
                <w:sz w:val="24"/>
                <w:szCs w:val="24"/>
                <w:lang w:eastAsia="ru-RU"/>
              </w:rPr>
            </w:pPr>
            <w:r w:rsidRPr="002E3D53">
              <w:rPr>
                <w:i/>
                <w:iCs/>
                <w:color w:val="000000"/>
                <w:sz w:val="24"/>
                <w:szCs w:val="24"/>
                <w:lang w:eastAsia="ru-RU"/>
              </w:rPr>
              <w:t>1</w:t>
            </w:r>
          </w:p>
        </w:tc>
        <w:tc>
          <w:tcPr>
            <w:tcW w:w="459" w:type="dxa"/>
            <w:shd w:val="clear" w:color="auto" w:fill="auto"/>
          </w:tcPr>
          <w:p w14:paraId="39DCC60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5A62680"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21FF78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F67FFF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3D44FC0" w14:textId="77777777" w:rsidR="000E7267" w:rsidRPr="002E3D53" w:rsidRDefault="000E7267" w:rsidP="000E7267">
            <w:pPr>
              <w:suppressAutoHyphens w:val="0"/>
              <w:rPr>
                <w:i/>
                <w:iCs/>
                <w:color w:val="000000"/>
                <w:sz w:val="24"/>
                <w:szCs w:val="24"/>
                <w:lang w:eastAsia="ru-RU"/>
              </w:rPr>
            </w:pPr>
            <w:r w:rsidRPr="002E3D53">
              <w:rPr>
                <w:i/>
                <w:iCs/>
                <w:color w:val="000000"/>
                <w:sz w:val="24"/>
                <w:szCs w:val="24"/>
                <w:lang w:eastAsia="ru-RU"/>
              </w:rPr>
              <w:t>1</w:t>
            </w:r>
          </w:p>
        </w:tc>
        <w:tc>
          <w:tcPr>
            <w:tcW w:w="459" w:type="dxa"/>
            <w:shd w:val="clear" w:color="auto" w:fill="auto"/>
          </w:tcPr>
          <w:p w14:paraId="23042D21"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7243FD30"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5550F1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B312B3E"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4854B85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5310B7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591CBF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54AA6C2" w14:textId="77777777" w:rsidR="000E7267" w:rsidRPr="002E3D53" w:rsidRDefault="000E7267" w:rsidP="000E7267">
            <w:pPr>
              <w:suppressAutoHyphens w:val="0"/>
              <w:rPr>
                <w:i/>
                <w:iCs/>
                <w:color w:val="000000"/>
                <w:sz w:val="24"/>
                <w:szCs w:val="24"/>
                <w:lang w:eastAsia="ru-RU"/>
              </w:rPr>
            </w:pPr>
          </w:p>
        </w:tc>
      </w:tr>
      <w:tr w:rsidR="002F7082" w:rsidRPr="002E3D53" w14:paraId="43319EE7" w14:textId="77777777" w:rsidTr="002F7082">
        <w:trPr>
          <w:trHeight w:val="229"/>
        </w:trPr>
        <w:tc>
          <w:tcPr>
            <w:tcW w:w="507" w:type="dxa"/>
            <w:shd w:val="clear" w:color="auto" w:fill="auto"/>
          </w:tcPr>
          <w:p w14:paraId="435A6695"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7E1E3FC9" w14:textId="77777777" w:rsidR="000E7267" w:rsidRPr="002E3D53" w:rsidRDefault="000E7267" w:rsidP="000E7267">
            <w:pPr>
              <w:suppressAutoHyphens w:val="0"/>
              <w:rPr>
                <w:i/>
                <w:iCs/>
                <w:color w:val="000000"/>
                <w:sz w:val="24"/>
                <w:szCs w:val="24"/>
                <w:lang w:eastAsia="ru-RU"/>
              </w:rPr>
            </w:pPr>
            <w:r w:rsidRPr="002E3D53">
              <w:rPr>
                <w:i/>
                <w:iCs/>
                <w:color w:val="000000"/>
                <w:sz w:val="24"/>
                <w:szCs w:val="24"/>
                <w:lang w:eastAsia="ru-RU"/>
              </w:rPr>
              <w:t>РЦ</w:t>
            </w:r>
          </w:p>
        </w:tc>
        <w:tc>
          <w:tcPr>
            <w:tcW w:w="458" w:type="dxa"/>
            <w:shd w:val="clear" w:color="auto" w:fill="auto"/>
          </w:tcPr>
          <w:p w14:paraId="6982042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BE6D31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13D01A8"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C755DE0"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D9F3E0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11B82B5"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77256CE"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7879231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A44AFD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81A3CF2"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41A0DD1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34E98A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942AAE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DA2A21A" w14:textId="77777777" w:rsidR="000E7267" w:rsidRPr="002E3D53" w:rsidRDefault="000E7267" w:rsidP="000E7267">
            <w:pPr>
              <w:suppressAutoHyphens w:val="0"/>
              <w:rPr>
                <w:i/>
                <w:iCs/>
                <w:color w:val="000000"/>
                <w:sz w:val="24"/>
                <w:szCs w:val="24"/>
                <w:lang w:eastAsia="ru-RU"/>
              </w:rPr>
            </w:pPr>
          </w:p>
        </w:tc>
      </w:tr>
      <w:tr w:rsidR="002F7082" w:rsidRPr="002E3D53" w14:paraId="2936CF67" w14:textId="77777777" w:rsidTr="002F7082">
        <w:trPr>
          <w:trHeight w:val="229"/>
        </w:trPr>
        <w:tc>
          <w:tcPr>
            <w:tcW w:w="507" w:type="dxa"/>
            <w:shd w:val="clear" w:color="auto" w:fill="auto"/>
          </w:tcPr>
          <w:p w14:paraId="61A9ED7D"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4F08D1FD"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06CC13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73DEAF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D6C1391"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66379BF5"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E66F0A0"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E2A162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FA16D20"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EE447F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6AA3C7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BDEFB6C"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446035A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9F806B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B265E4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9FC257D" w14:textId="77777777" w:rsidR="000E7267" w:rsidRPr="002E3D53" w:rsidRDefault="000E7267" w:rsidP="000E7267">
            <w:pPr>
              <w:suppressAutoHyphens w:val="0"/>
              <w:rPr>
                <w:i/>
                <w:iCs/>
                <w:color w:val="000000"/>
                <w:sz w:val="24"/>
                <w:szCs w:val="24"/>
                <w:lang w:eastAsia="ru-RU"/>
              </w:rPr>
            </w:pPr>
          </w:p>
        </w:tc>
      </w:tr>
      <w:tr w:rsidR="002F7082" w:rsidRPr="002E3D53" w14:paraId="1DF37F5B" w14:textId="77777777" w:rsidTr="002F7082">
        <w:trPr>
          <w:trHeight w:val="229"/>
        </w:trPr>
        <w:tc>
          <w:tcPr>
            <w:tcW w:w="507" w:type="dxa"/>
            <w:shd w:val="clear" w:color="auto" w:fill="auto"/>
          </w:tcPr>
          <w:p w14:paraId="36BF7597"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6A0EED28"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9AD066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DDC56D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8FC6EBD"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731336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58EFCF1"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98A9EA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5F5B601"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E53FA7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6BC6040"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3C559DC"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51501E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1F69823"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C3770C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5EE31A7" w14:textId="77777777" w:rsidR="000E7267" w:rsidRPr="002E3D53" w:rsidRDefault="000E7267" w:rsidP="000E7267">
            <w:pPr>
              <w:suppressAutoHyphens w:val="0"/>
              <w:rPr>
                <w:i/>
                <w:iCs/>
                <w:color w:val="000000"/>
                <w:sz w:val="24"/>
                <w:szCs w:val="24"/>
                <w:lang w:eastAsia="ru-RU"/>
              </w:rPr>
            </w:pPr>
          </w:p>
        </w:tc>
      </w:tr>
      <w:tr w:rsidR="002F7082" w:rsidRPr="002E3D53" w14:paraId="33F77D20" w14:textId="77777777" w:rsidTr="002F7082">
        <w:trPr>
          <w:trHeight w:val="229"/>
        </w:trPr>
        <w:tc>
          <w:tcPr>
            <w:tcW w:w="507" w:type="dxa"/>
            <w:shd w:val="clear" w:color="auto" w:fill="auto"/>
          </w:tcPr>
          <w:p w14:paraId="21697591"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65CFF54B"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7602323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D4E088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5AA1010"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8371AA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506D85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2A5EFE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2F20FAB"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B4FF24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50E81D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8989643"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0C94AC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54778B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1EF8B1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DB8573C" w14:textId="77777777" w:rsidR="000E7267" w:rsidRPr="002E3D53" w:rsidRDefault="000E7267" w:rsidP="000E7267">
            <w:pPr>
              <w:suppressAutoHyphens w:val="0"/>
              <w:rPr>
                <w:i/>
                <w:iCs/>
                <w:color w:val="000000"/>
                <w:sz w:val="24"/>
                <w:szCs w:val="24"/>
                <w:lang w:eastAsia="ru-RU"/>
              </w:rPr>
            </w:pPr>
          </w:p>
        </w:tc>
      </w:tr>
      <w:tr w:rsidR="002F7082" w:rsidRPr="002E3D53" w14:paraId="6F48D47E" w14:textId="77777777" w:rsidTr="002F7082">
        <w:trPr>
          <w:trHeight w:val="229"/>
        </w:trPr>
        <w:tc>
          <w:tcPr>
            <w:tcW w:w="507" w:type="dxa"/>
            <w:shd w:val="clear" w:color="auto" w:fill="auto"/>
          </w:tcPr>
          <w:p w14:paraId="388816C8"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57DECE8C"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9A6AD2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A4E426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75760D0"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0E29BFC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2AF7302"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FDC10A2"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876E8E6"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4D1956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75E303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36CA1F9"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798E87D3"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BFD969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A87499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3200ABD" w14:textId="77777777" w:rsidR="000E7267" w:rsidRPr="002E3D53" w:rsidRDefault="000E7267" w:rsidP="000E7267">
            <w:pPr>
              <w:suppressAutoHyphens w:val="0"/>
              <w:rPr>
                <w:i/>
                <w:iCs/>
                <w:color w:val="000000"/>
                <w:sz w:val="24"/>
                <w:szCs w:val="24"/>
                <w:lang w:eastAsia="ru-RU"/>
              </w:rPr>
            </w:pPr>
          </w:p>
        </w:tc>
      </w:tr>
      <w:tr w:rsidR="002F7082" w:rsidRPr="002E3D53" w14:paraId="28F23748" w14:textId="77777777" w:rsidTr="002F7082">
        <w:trPr>
          <w:trHeight w:val="229"/>
        </w:trPr>
        <w:tc>
          <w:tcPr>
            <w:tcW w:w="507" w:type="dxa"/>
            <w:shd w:val="clear" w:color="auto" w:fill="auto"/>
          </w:tcPr>
          <w:p w14:paraId="580CCBD3"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7DF446C6"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F4C1411"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4AA86A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CFC6A2A"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A81C19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EEDCDF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403A1C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A62EEDE"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07299B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780880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8EF605D"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250B83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DB8B795"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267842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846A343" w14:textId="77777777" w:rsidR="000E7267" w:rsidRPr="002E3D53" w:rsidRDefault="000E7267" w:rsidP="000E7267">
            <w:pPr>
              <w:suppressAutoHyphens w:val="0"/>
              <w:rPr>
                <w:i/>
                <w:iCs/>
                <w:color w:val="000000"/>
                <w:sz w:val="24"/>
                <w:szCs w:val="24"/>
                <w:lang w:eastAsia="ru-RU"/>
              </w:rPr>
            </w:pPr>
          </w:p>
        </w:tc>
      </w:tr>
      <w:tr w:rsidR="002F7082" w:rsidRPr="002E3D53" w14:paraId="118C2CE6" w14:textId="77777777" w:rsidTr="002F7082">
        <w:trPr>
          <w:trHeight w:val="229"/>
        </w:trPr>
        <w:tc>
          <w:tcPr>
            <w:tcW w:w="507" w:type="dxa"/>
            <w:shd w:val="clear" w:color="auto" w:fill="auto"/>
          </w:tcPr>
          <w:p w14:paraId="6F3F8BE3"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73E66F49"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6A482C0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DCE8AD1"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7B0788D"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80D802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8FB3F12"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9AF97F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066A7E4"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D43ADA5"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869684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ED28E17"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EA1CC7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02DCF5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8781BD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2D0DBC7" w14:textId="77777777" w:rsidR="000E7267" w:rsidRPr="002E3D53" w:rsidRDefault="000E7267" w:rsidP="000E7267">
            <w:pPr>
              <w:suppressAutoHyphens w:val="0"/>
              <w:rPr>
                <w:i/>
                <w:iCs/>
                <w:color w:val="000000"/>
                <w:sz w:val="24"/>
                <w:szCs w:val="24"/>
                <w:lang w:eastAsia="ru-RU"/>
              </w:rPr>
            </w:pPr>
          </w:p>
        </w:tc>
      </w:tr>
      <w:tr w:rsidR="002F7082" w:rsidRPr="002E3D53" w14:paraId="0D2A4F25" w14:textId="77777777" w:rsidTr="002F7082">
        <w:trPr>
          <w:trHeight w:val="229"/>
        </w:trPr>
        <w:tc>
          <w:tcPr>
            <w:tcW w:w="507" w:type="dxa"/>
            <w:shd w:val="clear" w:color="auto" w:fill="auto"/>
          </w:tcPr>
          <w:p w14:paraId="49A33198"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14B27D59"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E7F6CB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97B6B5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ED20342"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49D3D13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E0E2DC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100173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B87A1F3"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7D5CC29D"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AA2EAF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71D9965"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59274F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E9EB15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906A051"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E40F601" w14:textId="77777777" w:rsidR="000E7267" w:rsidRPr="002E3D53" w:rsidRDefault="000E7267" w:rsidP="000E7267">
            <w:pPr>
              <w:suppressAutoHyphens w:val="0"/>
              <w:rPr>
                <w:i/>
                <w:iCs/>
                <w:color w:val="000000"/>
                <w:sz w:val="24"/>
                <w:szCs w:val="24"/>
                <w:lang w:eastAsia="ru-RU"/>
              </w:rPr>
            </w:pPr>
          </w:p>
        </w:tc>
      </w:tr>
      <w:tr w:rsidR="002F7082" w:rsidRPr="002E3D53" w14:paraId="33271A93" w14:textId="77777777" w:rsidTr="002F7082">
        <w:trPr>
          <w:trHeight w:val="229"/>
        </w:trPr>
        <w:tc>
          <w:tcPr>
            <w:tcW w:w="507" w:type="dxa"/>
            <w:shd w:val="clear" w:color="auto" w:fill="auto"/>
          </w:tcPr>
          <w:p w14:paraId="2B2AFC8F"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2B27C3AE"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F8AB9D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80909F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DD0D2F4"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F399C5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0300E01"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E95DFA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6B1F8B6"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49F4DA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E741E2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7B65187"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8629643"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92B6999"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17EE39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BED8C2C" w14:textId="77777777" w:rsidR="000E7267" w:rsidRPr="002E3D53" w:rsidRDefault="000E7267" w:rsidP="000E7267">
            <w:pPr>
              <w:suppressAutoHyphens w:val="0"/>
              <w:rPr>
                <w:i/>
                <w:iCs/>
                <w:color w:val="000000"/>
                <w:sz w:val="24"/>
                <w:szCs w:val="24"/>
                <w:lang w:eastAsia="ru-RU"/>
              </w:rPr>
            </w:pPr>
          </w:p>
        </w:tc>
      </w:tr>
      <w:tr w:rsidR="002F7082" w:rsidRPr="002E3D53" w14:paraId="06459C38" w14:textId="77777777" w:rsidTr="002F7082">
        <w:trPr>
          <w:trHeight w:val="229"/>
        </w:trPr>
        <w:tc>
          <w:tcPr>
            <w:tcW w:w="507" w:type="dxa"/>
            <w:shd w:val="clear" w:color="auto" w:fill="auto"/>
          </w:tcPr>
          <w:p w14:paraId="7E3341C8"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0F6F8155"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43C14E1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9DE2C6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B5B9B3C"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45EF86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A6C7CA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EF80352"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5BA407AD"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EC75C1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1252CA3"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A2E1EDE"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662E03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A40CB2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2BF651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395D628" w14:textId="77777777" w:rsidR="000E7267" w:rsidRPr="002E3D53" w:rsidRDefault="000E7267" w:rsidP="000E7267">
            <w:pPr>
              <w:suppressAutoHyphens w:val="0"/>
              <w:rPr>
                <w:i/>
                <w:iCs/>
                <w:color w:val="000000"/>
                <w:sz w:val="24"/>
                <w:szCs w:val="24"/>
                <w:lang w:eastAsia="ru-RU"/>
              </w:rPr>
            </w:pPr>
          </w:p>
        </w:tc>
      </w:tr>
      <w:tr w:rsidR="002F7082" w:rsidRPr="002E3D53" w14:paraId="799CD8C1" w14:textId="77777777" w:rsidTr="002F7082">
        <w:trPr>
          <w:trHeight w:val="229"/>
        </w:trPr>
        <w:tc>
          <w:tcPr>
            <w:tcW w:w="507" w:type="dxa"/>
            <w:shd w:val="clear" w:color="auto" w:fill="auto"/>
          </w:tcPr>
          <w:p w14:paraId="3786C219"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47D103EF"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3890D34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705EA0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8F051A8"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26797393"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C53843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B038267"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0AE7625"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FF74348"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BDCF2D3"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165C8868"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76E9CC14"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247145B"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BE4888C"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9576A7C" w14:textId="77777777" w:rsidR="000E7267" w:rsidRPr="002E3D53" w:rsidRDefault="000E7267" w:rsidP="000E7267">
            <w:pPr>
              <w:suppressAutoHyphens w:val="0"/>
              <w:rPr>
                <w:i/>
                <w:iCs/>
                <w:color w:val="000000"/>
                <w:sz w:val="24"/>
                <w:szCs w:val="24"/>
                <w:lang w:eastAsia="ru-RU"/>
              </w:rPr>
            </w:pPr>
          </w:p>
        </w:tc>
      </w:tr>
      <w:tr w:rsidR="002F7082" w:rsidRPr="002E3D53" w14:paraId="38352FD1" w14:textId="77777777" w:rsidTr="002F7082">
        <w:trPr>
          <w:trHeight w:val="244"/>
        </w:trPr>
        <w:tc>
          <w:tcPr>
            <w:tcW w:w="507" w:type="dxa"/>
            <w:shd w:val="clear" w:color="auto" w:fill="auto"/>
          </w:tcPr>
          <w:p w14:paraId="11346FC8" w14:textId="77777777" w:rsidR="000E7267" w:rsidRPr="002E3D53" w:rsidRDefault="000E7267" w:rsidP="000E7267">
            <w:pPr>
              <w:suppressAutoHyphens w:val="0"/>
              <w:rPr>
                <w:i/>
                <w:iCs/>
                <w:color w:val="000000"/>
                <w:sz w:val="24"/>
                <w:szCs w:val="24"/>
                <w:lang w:eastAsia="ru-RU"/>
              </w:rPr>
            </w:pPr>
          </w:p>
        </w:tc>
        <w:tc>
          <w:tcPr>
            <w:tcW w:w="2092" w:type="dxa"/>
            <w:shd w:val="clear" w:color="auto" w:fill="auto"/>
          </w:tcPr>
          <w:p w14:paraId="23B11550"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B8B66B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DF16835"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137834A"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49B44CAE"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4EE7BCA"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6C0FCBBF"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350856A6"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1BF0E650"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3C053E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045F40F3" w14:textId="77777777" w:rsidR="000E7267" w:rsidRPr="002E3D53" w:rsidRDefault="000E7267" w:rsidP="000E7267">
            <w:pPr>
              <w:suppressAutoHyphens w:val="0"/>
              <w:rPr>
                <w:i/>
                <w:iCs/>
                <w:color w:val="000000"/>
                <w:sz w:val="24"/>
                <w:szCs w:val="24"/>
                <w:lang w:eastAsia="ru-RU"/>
              </w:rPr>
            </w:pPr>
          </w:p>
        </w:tc>
        <w:tc>
          <w:tcPr>
            <w:tcW w:w="458" w:type="dxa"/>
            <w:shd w:val="clear" w:color="auto" w:fill="auto"/>
          </w:tcPr>
          <w:p w14:paraId="554B6C10"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497D8E15"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70C0A786" w14:textId="77777777" w:rsidR="000E7267" w:rsidRPr="002E3D53" w:rsidRDefault="000E7267" w:rsidP="000E7267">
            <w:pPr>
              <w:suppressAutoHyphens w:val="0"/>
              <w:rPr>
                <w:i/>
                <w:iCs/>
                <w:color w:val="000000"/>
                <w:sz w:val="24"/>
                <w:szCs w:val="24"/>
                <w:lang w:eastAsia="ru-RU"/>
              </w:rPr>
            </w:pPr>
          </w:p>
        </w:tc>
        <w:tc>
          <w:tcPr>
            <w:tcW w:w="459" w:type="dxa"/>
            <w:shd w:val="clear" w:color="auto" w:fill="auto"/>
          </w:tcPr>
          <w:p w14:paraId="29E7AF1A" w14:textId="77777777" w:rsidR="000E7267" w:rsidRPr="002E3D53" w:rsidRDefault="000E7267" w:rsidP="000E7267">
            <w:pPr>
              <w:suppressAutoHyphens w:val="0"/>
              <w:rPr>
                <w:i/>
                <w:iCs/>
                <w:color w:val="000000"/>
                <w:sz w:val="24"/>
                <w:szCs w:val="24"/>
                <w:lang w:eastAsia="ru-RU"/>
              </w:rPr>
            </w:pPr>
          </w:p>
        </w:tc>
      </w:tr>
    </w:tbl>
    <w:p w14:paraId="023B8F4F" w14:textId="77777777" w:rsidR="000E7267" w:rsidRPr="002E3D53" w:rsidRDefault="000E7267" w:rsidP="000E7267">
      <w:pPr>
        <w:jc w:val="both"/>
        <w:rPr>
          <w:sz w:val="24"/>
          <w:szCs w:val="24"/>
        </w:rPr>
      </w:pPr>
    </w:p>
    <w:tbl>
      <w:tblPr>
        <w:tblW w:w="9470" w:type="dxa"/>
        <w:tblInd w:w="93" w:type="dxa"/>
        <w:tblLook w:val="04A0" w:firstRow="1" w:lastRow="0" w:firstColumn="1" w:lastColumn="0" w:noHBand="0" w:noVBand="1"/>
      </w:tblPr>
      <w:tblGrid>
        <w:gridCol w:w="1147"/>
        <w:gridCol w:w="5490"/>
        <w:gridCol w:w="505"/>
        <w:gridCol w:w="450"/>
        <w:gridCol w:w="472"/>
        <w:gridCol w:w="466"/>
        <w:gridCol w:w="472"/>
        <w:gridCol w:w="468"/>
      </w:tblGrid>
      <w:tr w:rsidR="000E7267" w:rsidRPr="002E3D53" w14:paraId="68B4E2B3" w14:textId="77777777" w:rsidTr="002F7082">
        <w:trPr>
          <w:trHeight w:val="465"/>
        </w:trPr>
        <w:tc>
          <w:tcPr>
            <w:tcW w:w="1147" w:type="dxa"/>
            <w:tcBorders>
              <w:top w:val="nil"/>
              <w:left w:val="nil"/>
              <w:bottom w:val="nil"/>
              <w:right w:val="nil"/>
            </w:tcBorders>
            <w:shd w:val="clear" w:color="auto" w:fill="auto"/>
            <w:noWrap/>
            <w:vAlign w:val="bottom"/>
            <w:hideMark/>
          </w:tcPr>
          <w:p w14:paraId="547C3151" w14:textId="77777777" w:rsidR="000E7267" w:rsidRPr="002E3D53" w:rsidRDefault="000E7267" w:rsidP="002F7082">
            <w:pPr>
              <w:suppressAutoHyphens w:val="0"/>
              <w:rPr>
                <w:i/>
                <w:iCs/>
                <w:color w:val="000000"/>
                <w:sz w:val="24"/>
                <w:szCs w:val="24"/>
                <w:lang w:eastAsia="ru-RU"/>
              </w:rPr>
            </w:pPr>
          </w:p>
        </w:tc>
        <w:tc>
          <w:tcPr>
            <w:tcW w:w="5490" w:type="dxa"/>
            <w:tcBorders>
              <w:top w:val="nil"/>
              <w:left w:val="nil"/>
              <w:bottom w:val="nil"/>
              <w:right w:val="nil"/>
            </w:tcBorders>
            <w:shd w:val="clear" w:color="auto" w:fill="auto"/>
            <w:noWrap/>
            <w:vAlign w:val="bottom"/>
            <w:hideMark/>
          </w:tcPr>
          <w:p w14:paraId="3B7CCF49" w14:textId="77777777" w:rsidR="000E7267" w:rsidRPr="002E3D53" w:rsidRDefault="000E7267" w:rsidP="002F7082">
            <w:pPr>
              <w:suppressAutoHyphens w:val="0"/>
              <w:rPr>
                <w:i/>
                <w:iCs/>
                <w:color w:val="000000"/>
                <w:sz w:val="24"/>
                <w:szCs w:val="24"/>
                <w:lang w:eastAsia="ru-RU"/>
              </w:rPr>
            </w:pPr>
          </w:p>
        </w:tc>
        <w:tc>
          <w:tcPr>
            <w:tcW w:w="505" w:type="dxa"/>
            <w:tcBorders>
              <w:top w:val="nil"/>
              <w:left w:val="nil"/>
              <w:bottom w:val="nil"/>
              <w:right w:val="nil"/>
            </w:tcBorders>
            <w:shd w:val="clear" w:color="auto" w:fill="auto"/>
            <w:noWrap/>
            <w:vAlign w:val="bottom"/>
            <w:hideMark/>
          </w:tcPr>
          <w:p w14:paraId="3E28FBB6" w14:textId="77777777" w:rsidR="000E7267" w:rsidRPr="002E3D53" w:rsidRDefault="000E7267" w:rsidP="002F7082">
            <w:pPr>
              <w:suppressAutoHyphens w:val="0"/>
              <w:rPr>
                <w:i/>
                <w:iCs/>
                <w:color w:val="000000"/>
                <w:sz w:val="24"/>
                <w:szCs w:val="24"/>
                <w:lang w:eastAsia="ru-RU"/>
              </w:rPr>
            </w:pPr>
          </w:p>
        </w:tc>
        <w:tc>
          <w:tcPr>
            <w:tcW w:w="450" w:type="dxa"/>
            <w:tcBorders>
              <w:top w:val="nil"/>
              <w:left w:val="nil"/>
              <w:bottom w:val="nil"/>
              <w:right w:val="nil"/>
            </w:tcBorders>
            <w:shd w:val="clear" w:color="auto" w:fill="auto"/>
            <w:noWrap/>
            <w:vAlign w:val="bottom"/>
            <w:hideMark/>
          </w:tcPr>
          <w:p w14:paraId="454D46F0" w14:textId="77777777" w:rsidR="000E7267" w:rsidRPr="002E3D53" w:rsidRDefault="000E7267" w:rsidP="002F7082">
            <w:pPr>
              <w:suppressAutoHyphens w:val="0"/>
              <w:rPr>
                <w:i/>
                <w:iCs/>
                <w:color w:val="000000"/>
                <w:sz w:val="24"/>
                <w:szCs w:val="24"/>
                <w:lang w:eastAsia="ru-RU"/>
              </w:rPr>
            </w:pPr>
          </w:p>
        </w:tc>
        <w:tc>
          <w:tcPr>
            <w:tcW w:w="472" w:type="dxa"/>
            <w:tcBorders>
              <w:top w:val="nil"/>
              <w:left w:val="nil"/>
              <w:bottom w:val="nil"/>
              <w:right w:val="nil"/>
            </w:tcBorders>
            <w:shd w:val="clear" w:color="auto" w:fill="auto"/>
            <w:noWrap/>
            <w:vAlign w:val="bottom"/>
            <w:hideMark/>
          </w:tcPr>
          <w:p w14:paraId="40A74C84" w14:textId="77777777" w:rsidR="000E7267" w:rsidRPr="002E3D53" w:rsidRDefault="000E7267" w:rsidP="002F7082">
            <w:pPr>
              <w:suppressAutoHyphens w:val="0"/>
              <w:rPr>
                <w:i/>
                <w:iCs/>
                <w:color w:val="000000"/>
                <w:sz w:val="24"/>
                <w:szCs w:val="24"/>
                <w:lang w:eastAsia="ru-RU"/>
              </w:rPr>
            </w:pPr>
          </w:p>
        </w:tc>
        <w:tc>
          <w:tcPr>
            <w:tcW w:w="466" w:type="dxa"/>
            <w:tcBorders>
              <w:top w:val="nil"/>
              <w:left w:val="nil"/>
              <w:bottom w:val="nil"/>
              <w:right w:val="nil"/>
            </w:tcBorders>
            <w:shd w:val="clear" w:color="auto" w:fill="auto"/>
            <w:noWrap/>
            <w:vAlign w:val="bottom"/>
            <w:hideMark/>
          </w:tcPr>
          <w:p w14:paraId="6D2F29EF" w14:textId="77777777" w:rsidR="000E7267" w:rsidRPr="002E3D53" w:rsidRDefault="000E7267" w:rsidP="002F7082">
            <w:pPr>
              <w:suppressAutoHyphens w:val="0"/>
              <w:rPr>
                <w:i/>
                <w:iCs/>
                <w:color w:val="000000"/>
                <w:sz w:val="24"/>
                <w:szCs w:val="24"/>
                <w:lang w:eastAsia="ru-RU"/>
              </w:rPr>
            </w:pPr>
          </w:p>
        </w:tc>
        <w:tc>
          <w:tcPr>
            <w:tcW w:w="472" w:type="dxa"/>
            <w:tcBorders>
              <w:top w:val="nil"/>
              <w:left w:val="nil"/>
              <w:bottom w:val="nil"/>
              <w:right w:val="nil"/>
            </w:tcBorders>
            <w:shd w:val="clear" w:color="auto" w:fill="auto"/>
            <w:noWrap/>
            <w:vAlign w:val="bottom"/>
            <w:hideMark/>
          </w:tcPr>
          <w:p w14:paraId="4568A8B0" w14:textId="77777777" w:rsidR="000E7267" w:rsidRPr="002E3D53" w:rsidRDefault="000E7267" w:rsidP="002F7082">
            <w:pPr>
              <w:suppressAutoHyphens w:val="0"/>
              <w:rPr>
                <w:i/>
                <w:iCs/>
                <w:color w:val="000000"/>
                <w:sz w:val="24"/>
                <w:szCs w:val="24"/>
                <w:lang w:eastAsia="ru-RU"/>
              </w:rPr>
            </w:pPr>
          </w:p>
        </w:tc>
        <w:tc>
          <w:tcPr>
            <w:tcW w:w="468" w:type="dxa"/>
            <w:tcBorders>
              <w:top w:val="nil"/>
              <w:left w:val="nil"/>
              <w:bottom w:val="nil"/>
              <w:right w:val="nil"/>
            </w:tcBorders>
            <w:shd w:val="clear" w:color="auto" w:fill="auto"/>
            <w:noWrap/>
            <w:vAlign w:val="bottom"/>
            <w:hideMark/>
          </w:tcPr>
          <w:p w14:paraId="5B1C534F" w14:textId="77777777" w:rsidR="000E7267" w:rsidRPr="002E3D53" w:rsidRDefault="000E7267" w:rsidP="002F7082">
            <w:pPr>
              <w:suppressAutoHyphens w:val="0"/>
              <w:rPr>
                <w:i/>
                <w:iCs/>
                <w:color w:val="000000"/>
                <w:sz w:val="24"/>
                <w:szCs w:val="24"/>
                <w:lang w:eastAsia="ru-RU"/>
              </w:rPr>
            </w:pPr>
          </w:p>
        </w:tc>
      </w:tr>
    </w:tbl>
    <w:p w14:paraId="7E69E788" w14:textId="77777777" w:rsidR="000E7267" w:rsidRPr="002E3D53" w:rsidRDefault="000E7267" w:rsidP="000E7267">
      <w:pPr>
        <w:jc w:val="both"/>
        <w:rPr>
          <w:sz w:val="24"/>
          <w:szCs w:val="24"/>
        </w:rPr>
      </w:pPr>
    </w:p>
    <w:p w14:paraId="3FE44BEF" w14:textId="77777777" w:rsidR="000E7267" w:rsidRPr="002E3D53" w:rsidRDefault="000E7267" w:rsidP="000E7267">
      <w:pPr>
        <w:pStyle w:val="ac"/>
        <w:rPr>
          <w:lang w:eastAsia="ru-RU"/>
        </w:rPr>
      </w:pPr>
      <w:r w:rsidRPr="002E3D53">
        <w:fldChar w:fldCharType="begin"/>
      </w:r>
      <w:r w:rsidRPr="002E3D53">
        <w:instrText xml:space="preserve"> LINK Excel.Sheet.12 "\\\\sm.slata.ru\\root\\users\\km2\\Desktop\\поставщики.xlsx" "Лист3!R1C1:R44C9" \a \f 4 \h  \* MERGEFORMAT </w:instrText>
      </w:r>
      <w:r w:rsidRPr="002E3D53">
        <w:fldChar w:fldCharType="separate"/>
      </w:r>
    </w:p>
    <w:p w14:paraId="3441EFA9" w14:textId="1473EFC1" w:rsidR="000E7267" w:rsidRPr="002E3D53" w:rsidRDefault="000E7267" w:rsidP="0022551F">
      <w:pPr>
        <w:pStyle w:val="ConsNormal"/>
        <w:widowControl/>
        <w:numPr>
          <w:ilvl w:val="0"/>
          <w:numId w:val="16"/>
        </w:numPr>
        <w:jc w:val="center"/>
        <w:rPr>
          <w:rFonts w:ascii="Times New Roman" w:hAnsi="Times New Roman"/>
          <w:b/>
          <w:sz w:val="24"/>
          <w:szCs w:val="24"/>
        </w:rPr>
      </w:pPr>
      <w:r w:rsidRPr="002E3D53">
        <w:rPr>
          <w:rFonts w:ascii="Times New Roman" w:hAnsi="Times New Roman"/>
          <w:sz w:val="24"/>
          <w:szCs w:val="24"/>
        </w:rPr>
        <w:fldChar w:fldCharType="end"/>
      </w:r>
      <w:r w:rsidRPr="002E3D53">
        <w:rPr>
          <w:rFonts w:ascii="Times New Roman" w:hAnsi="Times New Roman"/>
          <w:b/>
          <w:sz w:val="24"/>
          <w:szCs w:val="24"/>
        </w:rPr>
        <w:t>Порядок внесения изменений в график поставок</w:t>
      </w:r>
    </w:p>
    <w:p w14:paraId="6093E615" w14:textId="5AAEA1AE" w:rsidR="000E7267" w:rsidRPr="0022551F" w:rsidRDefault="000E7267" w:rsidP="0022551F">
      <w:pPr>
        <w:pStyle w:val="a7"/>
        <w:numPr>
          <w:ilvl w:val="1"/>
          <w:numId w:val="16"/>
        </w:numPr>
        <w:jc w:val="both"/>
        <w:rPr>
          <w:sz w:val="24"/>
          <w:szCs w:val="24"/>
        </w:rPr>
      </w:pPr>
      <w:r w:rsidRPr="0022551F">
        <w:rPr>
          <w:sz w:val="24"/>
          <w:szCs w:val="24"/>
        </w:rPr>
        <w:t xml:space="preserve">При подписании настоящего Договора Стороны согласовывают график поставок (Приложение № 5 к настоящему договору) по определённым дням недели, а также по времени в течение рабочего дня.  </w:t>
      </w:r>
    </w:p>
    <w:p w14:paraId="24EE9C9B" w14:textId="77777777" w:rsidR="000E7267" w:rsidRPr="002E3D53" w:rsidRDefault="000E7267" w:rsidP="000E7267">
      <w:pPr>
        <w:ind w:firstLine="708"/>
        <w:jc w:val="both"/>
        <w:rPr>
          <w:sz w:val="24"/>
          <w:szCs w:val="24"/>
        </w:rPr>
      </w:pPr>
      <w:r w:rsidRPr="002E3D53">
        <w:rPr>
          <w:sz w:val="24"/>
          <w:szCs w:val="24"/>
        </w:rPr>
        <w:t xml:space="preserve">Поставка Товара вне согласованного Графика поставок может быть осуществлена только с письменного разрешения Покупателя, в ином случае Покупатель вправе отказать Поставщику в приемке товара, без каких-либо последствий о наложении штрафов/неустоек на Покупателя. </w:t>
      </w:r>
    </w:p>
    <w:p w14:paraId="70FAAC24" w14:textId="2F9ED413" w:rsidR="000E7267" w:rsidRPr="002E3D53" w:rsidRDefault="000E7267" w:rsidP="0022551F">
      <w:pPr>
        <w:pStyle w:val="ConsNormal"/>
        <w:widowControl/>
        <w:numPr>
          <w:ilvl w:val="1"/>
          <w:numId w:val="16"/>
        </w:numPr>
        <w:jc w:val="both"/>
        <w:rPr>
          <w:rFonts w:ascii="Times New Roman" w:hAnsi="Times New Roman"/>
          <w:sz w:val="24"/>
          <w:szCs w:val="24"/>
        </w:rPr>
      </w:pPr>
      <w:r w:rsidRPr="002E3D53">
        <w:rPr>
          <w:rFonts w:ascii="Times New Roman" w:hAnsi="Times New Roman"/>
          <w:sz w:val="24"/>
          <w:szCs w:val="24"/>
        </w:rPr>
        <w:t>Внесение изменений в график поставки производится только на основании подписанного Сторонами нового графика поставки (Приложение № 5). Сторона-инициатор изменений в графике поставки не позднее 10 (Десяти) рабочих дней до предполагаемой даты внесения изменений направляет по электронной почте другой Стороне проект нового графика поставки. Сторона, получившая проект обязана в течение 3 (Трех) рабочих дней согласовать (полностью либо частично) либо отклонить проект нового графика поставки, уведомив о своем решении Сторону-инициатора по электронной почте.</w:t>
      </w:r>
    </w:p>
    <w:p w14:paraId="5BAAC601" w14:textId="77777777" w:rsidR="000E7267" w:rsidRPr="002E3D53" w:rsidRDefault="000E7267" w:rsidP="0022551F">
      <w:pPr>
        <w:pStyle w:val="ConsNormal"/>
        <w:widowControl/>
        <w:numPr>
          <w:ilvl w:val="1"/>
          <w:numId w:val="16"/>
        </w:numPr>
        <w:ind w:left="0"/>
        <w:jc w:val="both"/>
        <w:rPr>
          <w:rFonts w:ascii="Times New Roman" w:hAnsi="Times New Roman"/>
          <w:sz w:val="24"/>
          <w:szCs w:val="24"/>
        </w:rPr>
      </w:pPr>
      <w:r w:rsidRPr="002E3D53">
        <w:rPr>
          <w:rFonts w:ascii="Times New Roman" w:hAnsi="Times New Roman"/>
          <w:sz w:val="24"/>
          <w:szCs w:val="24"/>
        </w:rPr>
        <w:t xml:space="preserve"> В течение 3 (Трех) рабочих дней со дня получения уведомления от Стороны о принятии проекта графика поставки другая Сторона обязана подписать согласованный проект графика поставки и передать ее другой Стороне.</w:t>
      </w:r>
    </w:p>
    <w:p w14:paraId="417B07FA" w14:textId="77777777" w:rsidR="000E7267" w:rsidRPr="002E3D53" w:rsidRDefault="000E7267" w:rsidP="0022551F">
      <w:pPr>
        <w:pStyle w:val="ConsNormal"/>
        <w:widowControl/>
        <w:numPr>
          <w:ilvl w:val="1"/>
          <w:numId w:val="16"/>
        </w:numPr>
        <w:ind w:left="0"/>
        <w:jc w:val="both"/>
        <w:rPr>
          <w:rFonts w:ascii="Times New Roman" w:hAnsi="Times New Roman"/>
          <w:sz w:val="24"/>
          <w:szCs w:val="24"/>
        </w:rPr>
      </w:pPr>
      <w:r w:rsidRPr="002E3D53">
        <w:rPr>
          <w:rFonts w:ascii="Times New Roman" w:hAnsi="Times New Roman"/>
          <w:sz w:val="24"/>
          <w:szCs w:val="24"/>
        </w:rPr>
        <w:t>Срок согласования нового графика поставки и до момента получения его оригинала другой Стороной не должен превышать 14 рабочих дней.</w:t>
      </w:r>
    </w:p>
    <w:tbl>
      <w:tblPr>
        <w:tblpPr w:leftFromText="180" w:rightFromText="180" w:vertAnchor="text" w:horzAnchor="margin" w:tblpXSpec="center" w:tblpY="411"/>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9"/>
        <w:gridCol w:w="10007"/>
      </w:tblGrid>
      <w:tr w:rsidR="000E7267" w:rsidRPr="002E3D53" w14:paraId="56BC3F5A" w14:textId="77777777" w:rsidTr="000E7267">
        <w:trPr>
          <w:trHeight w:val="495"/>
        </w:trPr>
        <w:tc>
          <w:tcPr>
            <w:tcW w:w="449" w:type="dxa"/>
          </w:tcPr>
          <w:p w14:paraId="16A806D1" w14:textId="77777777" w:rsidR="000E7267" w:rsidRPr="002E3D53" w:rsidRDefault="000E7267" w:rsidP="000E7267">
            <w:pPr>
              <w:rPr>
                <w:sz w:val="24"/>
                <w:szCs w:val="24"/>
                <w:lang w:eastAsia="ru-RU"/>
              </w:rPr>
            </w:pPr>
            <w:r w:rsidRPr="002E3D53">
              <w:rPr>
                <w:bCs/>
                <w:snapToGrid w:val="0"/>
                <w:sz w:val="24"/>
                <w:szCs w:val="24"/>
              </w:rPr>
              <w:t></w:t>
            </w:r>
          </w:p>
        </w:tc>
        <w:tc>
          <w:tcPr>
            <w:tcW w:w="10007" w:type="dxa"/>
            <w:shd w:val="clear" w:color="auto" w:fill="auto"/>
          </w:tcPr>
          <w:p w14:paraId="471A4B01" w14:textId="77777777" w:rsidR="000E7267" w:rsidRPr="002E3D53" w:rsidRDefault="000E7267" w:rsidP="000E7267">
            <w:pPr>
              <w:rPr>
                <w:sz w:val="24"/>
                <w:szCs w:val="24"/>
                <w:lang w:eastAsia="ru-RU"/>
              </w:rPr>
            </w:pPr>
            <w:r w:rsidRPr="002E3D53">
              <w:rPr>
                <w:sz w:val="24"/>
                <w:szCs w:val="24"/>
              </w:rPr>
              <w:t>транспортом Поставщика и за его счет, в подразделение Покупателя (Магазин/ТРС) указанное в универсальном передаточном документе, и в сроки согласованные сторонами в Заказе, графике заказов и поставок, включая праздничные и выходные дни;</w:t>
            </w:r>
          </w:p>
        </w:tc>
      </w:tr>
      <w:tr w:rsidR="000E7267" w:rsidRPr="002E3D53" w14:paraId="1B33830B" w14:textId="77777777" w:rsidTr="000E7267">
        <w:trPr>
          <w:trHeight w:val="495"/>
        </w:trPr>
        <w:tc>
          <w:tcPr>
            <w:tcW w:w="449" w:type="dxa"/>
          </w:tcPr>
          <w:p w14:paraId="0ED73F4F" w14:textId="77777777" w:rsidR="000E7267" w:rsidRPr="002E3D53" w:rsidRDefault="000E7267" w:rsidP="000E7267">
            <w:pPr>
              <w:rPr>
                <w:sz w:val="24"/>
                <w:szCs w:val="24"/>
                <w:lang w:eastAsia="ru-RU"/>
              </w:rPr>
            </w:pPr>
            <w:r w:rsidRPr="002E3D53">
              <w:rPr>
                <w:bCs/>
                <w:snapToGrid w:val="0"/>
                <w:sz w:val="24"/>
                <w:szCs w:val="24"/>
              </w:rPr>
              <w:t></w:t>
            </w:r>
          </w:p>
        </w:tc>
        <w:tc>
          <w:tcPr>
            <w:tcW w:w="10007" w:type="dxa"/>
            <w:shd w:val="clear" w:color="auto" w:fill="auto"/>
          </w:tcPr>
          <w:p w14:paraId="72A4647B" w14:textId="77777777" w:rsidR="000E7267" w:rsidRPr="002E3D53" w:rsidRDefault="000E7267" w:rsidP="000E7267">
            <w:pPr>
              <w:rPr>
                <w:sz w:val="24"/>
                <w:szCs w:val="24"/>
              </w:rPr>
            </w:pPr>
            <w:r w:rsidRPr="002E3D53">
              <w:rPr>
                <w:sz w:val="24"/>
                <w:szCs w:val="24"/>
              </w:rPr>
              <w:t>транспортом Поставщика и за его счет, в подразделение Покупателя (Распределительный центр (РЦ), указанное в универсальном передаточном документе, графике заказов и поставок, включая праздничные и выходные дни.</w:t>
            </w:r>
          </w:p>
          <w:p w14:paraId="27AFB806" w14:textId="77777777" w:rsidR="000E7267" w:rsidRPr="002E3D53" w:rsidRDefault="000E7267" w:rsidP="000E7267">
            <w:pPr>
              <w:rPr>
                <w:sz w:val="24"/>
                <w:szCs w:val="24"/>
                <w:lang w:eastAsia="ru-RU"/>
              </w:rPr>
            </w:pPr>
            <w:r w:rsidRPr="002E3D53">
              <w:rPr>
                <w:sz w:val="24"/>
                <w:szCs w:val="24"/>
              </w:rPr>
              <w:lastRenderedPageBreak/>
              <w:t xml:space="preserve">Срок поставки не позднее ____________ дней с даты истечения срока на ответ, согласно п. 2.6. настоящего Договора. </w:t>
            </w:r>
          </w:p>
        </w:tc>
      </w:tr>
      <w:tr w:rsidR="000E7267" w:rsidRPr="002E3D53" w14:paraId="52D1DE76" w14:textId="77777777" w:rsidTr="000E7267">
        <w:trPr>
          <w:trHeight w:val="213"/>
        </w:trPr>
        <w:tc>
          <w:tcPr>
            <w:tcW w:w="449" w:type="dxa"/>
          </w:tcPr>
          <w:p w14:paraId="2236EDB4" w14:textId="77777777" w:rsidR="000E7267" w:rsidRPr="002E3D53" w:rsidRDefault="000E7267" w:rsidP="000E7267">
            <w:pPr>
              <w:rPr>
                <w:sz w:val="24"/>
                <w:szCs w:val="24"/>
                <w:lang w:eastAsia="ru-RU"/>
              </w:rPr>
            </w:pPr>
            <w:r w:rsidRPr="002E3D53">
              <w:rPr>
                <w:bCs/>
                <w:snapToGrid w:val="0"/>
                <w:sz w:val="24"/>
                <w:szCs w:val="24"/>
              </w:rPr>
              <w:lastRenderedPageBreak/>
              <w:t></w:t>
            </w:r>
          </w:p>
        </w:tc>
        <w:tc>
          <w:tcPr>
            <w:tcW w:w="10007" w:type="dxa"/>
            <w:shd w:val="clear" w:color="auto" w:fill="auto"/>
          </w:tcPr>
          <w:p w14:paraId="3049C86A" w14:textId="77777777" w:rsidR="000E7267" w:rsidRPr="002E3D53" w:rsidRDefault="000E7267" w:rsidP="000E7267">
            <w:pPr>
              <w:rPr>
                <w:sz w:val="24"/>
                <w:szCs w:val="24"/>
              </w:rPr>
            </w:pPr>
            <w:r w:rsidRPr="002E3D53">
              <w:rPr>
                <w:sz w:val="24"/>
                <w:szCs w:val="24"/>
              </w:rPr>
              <w:t>перевозчиком  Поставщика до железнодорожной станции, указанной Покупателем в Заказе.</w:t>
            </w:r>
          </w:p>
          <w:p w14:paraId="199A62ED" w14:textId="77777777" w:rsidR="000E7267" w:rsidRPr="002E3D53" w:rsidRDefault="000E7267" w:rsidP="000E7267">
            <w:pPr>
              <w:rPr>
                <w:sz w:val="24"/>
                <w:szCs w:val="24"/>
                <w:lang w:eastAsia="ru-RU"/>
              </w:rPr>
            </w:pPr>
            <w:r w:rsidRPr="002E3D53">
              <w:rPr>
                <w:sz w:val="24"/>
                <w:szCs w:val="24"/>
              </w:rPr>
              <w:t>Срок поставки не позднее ____________ дней с даты истечения срока на ответ, согласно п. 2.6. настоящего Договора.</w:t>
            </w:r>
          </w:p>
        </w:tc>
      </w:tr>
      <w:tr w:rsidR="000E7267" w:rsidRPr="002E3D53" w14:paraId="60E3402D" w14:textId="77777777" w:rsidTr="000E7267">
        <w:trPr>
          <w:trHeight w:val="260"/>
        </w:trPr>
        <w:tc>
          <w:tcPr>
            <w:tcW w:w="449" w:type="dxa"/>
          </w:tcPr>
          <w:p w14:paraId="58502FD4" w14:textId="77777777" w:rsidR="000E7267" w:rsidRPr="002E3D53" w:rsidRDefault="000E7267" w:rsidP="000E7267">
            <w:pPr>
              <w:rPr>
                <w:bCs/>
                <w:snapToGrid w:val="0"/>
                <w:sz w:val="24"/>
                <w:szCs w:val="24"/>
              </w:rPr>
            </w:pPr>
            <w:r w:rsidRPr="002E3D53">
              <w:rPr>
                <w:bCs/>
                <w:snapToGrid w:val="0"/>
                <w:sz w:val="24"/>
                <w:szCs w:val="24"/>
              </w:rPr>
              <w:t></w:t>
            </w:r>
          </w:p>
        </w:tc>
        <w:tc>
          <w:tcPr>
            <w:tcW w:w="10007" w:type="dxa"/>
            <w:shd w:val="clear" w:color="auto" w:fill="auto"/>
          </w:tcPr>
          <w:p w14:paraId="1747C57D" w14:textId="77777777" w:rsidR="000E7267" w:rsidRPr="002E3D53" w:rsidRDefault="000E7267" w:rsidP="000E7267">
            <w:pPr>
              <w:rPr>
                <w:sz w:val="24"/>
                <w:szCs w:val="24"/>
              </w:rPr>
            </w:pPr>
            <w:r w:rsidRPr="002E3D53">
              <w:rPr>
                <w:sz w:val="24"/>
                <w:szCs w:val="24"/>
              </w:rPr>
              <w:t>транспортом Поставщика до местонахождения перевозчика Покупателя, указанного в Заказе.</w:t>
            </w:r>
          </w:p>
          <w:p w14:paraId="37700E59" w14:textId="77777777" w:rsidR="000E7267" w:rsidRPr="002E3D53" w:rsidRDefault="000E7267" w:rsidP="000E7267">
            <w:pPr>
              <w:rPr>
                <w:sz w:val="24"/>
                <w:szCs w:val="24"/>
              </w:rPr>
            </w:pPr>
            <w:r w:rsidRPr="002E3D53">
              <w:rPr>
                <w:sz w:val="24"/>
                <w:szCs w:val="24"/>
              </w:rPr>
              <w:t>Срок поставки не позднее ____________ дней с даты истечения срока на ответ, согласно п. 2.6. настоящего Договора.</w:t>
            </w:r>
          </w:p>
        </w:tc>
      </w:tr>
      <w:tr w:rsidR="000E7267" w:rsidRPr="002E3D53" w14:paraId="1458FF1A" w14:textId="77777777" w:rsidTr="000E7267">
        <w:trPr>
          <w:trHeight w:val="281"/>
        </w:trPr>
        <w:tc>
          <w:tcPr>
            <w:tcW w:w="449" w:type="dxa"/>
          </w:tcPr>
          <w:p w14:paraId="0921E202" w14:textId="77777777" w:rsidR="000E7267" w:rsidRPr="002E3D53" w:rsidRDefault="000E7267" w:rsidP="000E7267">
            <w:pPr>
              <w:rPr>
                <w:bCs/>
                <w:snapToGrid w:val="0"/>
                <w:sz w:val="24"/>
                <w:szCs w:val="24"/>
              </w:rPr>
            </w:pPr>
            <w:r w:rsidRPr="002E3D53">
              <w:rPr>
                <w:bCs/>
                <w:snapToGrid w:val="0"/>
                <w:sz w:val="24"/>
                <w:szCs w:val="24"/>
              </w:rPr>
              <w:t></w:t>
            </w:r>
          </w:p>
        </w:tc>
        <w:tc>
          <w:tcPr>
            <w:tcW w:w="10007" w:type="dxa"/>
            <w:shd w:val="clear" w:color="auto" w:fill="auto"/>
          </w:tcPr>
          <w:p w14:paraId="73E80A2A" w14:textId="77777777" w:rsidR="000E7267" w:rsidRPr="002E3D53" w:rsidRDefault="000E7267" w:rsidP="000E7267">
            <w:pPr>
              <w:rPr>
                <w:sz w:val="24"/>
                <w:szCs w:val="24"/>
              </w:rPr>
            </w:pPr>
            <w:r w:rsidRPr="002E3D53">
              <w:rPr>
                <w:sz w:val="24"/>
                <w:szCs w:val="24"/>
              </w:rPr>
              <w:t>самовывозом  Покупателем или уполномоченного им представителем со склада Поставщика по адресу.</w:t>
            </w:r>
          </w:p>
          <w:p w14:paraId="27DAEA3D" w14:textId="77777777" w:rsidR="000E7267" w:rsidRPr="002E3D53" w:rsidRDefault="000E7267" w:rsidP="000E7267">
            <w:pPr>
              <w:rPr>
                <w:sz w:val="24"/>
                <w:szCs w:val="24"/>
              </w:rPr>
            </w:pPr>
            <w:r w:rsidRPr="002E3D53">
              <w:rPr>
                <w:sz w:val="24"/>
                <w:szCs w:val="24"/>
              </w:rPr>
              <w:t>Срок поставки не позднее ____________ дней с даты истечения срока на ответ, согласно п. 2.6. настоящего Договора.</w:t>
            </w:r>
          </w:p>
        </w:tc>
      </w:tr>
    </w:tbl>
    <w:p w14:paraId="27EDE613" w14:textId="77777777" w:rsidR="000E7267" w:rsidRPr="002E3D53" w:rsidRDefault="000E7267" w:rsidP="0022551F">
      <w:pPr>
        <w:pStyle w:val="ConsNormal"/>
        <w:widowControl/>
        <w:numPr>
          <w:ilvl w:val="1"/>
          <w:numId w:val="16"/>
        </w:numPr>
        <w:ind w:left="0"/>
        <w:jc w:val="both"/>
        <w:rPr>
          <w:rFonts w:ascii="Times New Roman" w:hAnsi="Times New Roman"/>
          <w:sz w:val="24"/>
          <w:szCs w:val="24"/>
        </w:rPr>
      </w:pPr>
      <w:r w:rsidRPr="002E3D53">
        <w:rPr>
          <w:rFonts w:ascii="Times New Roman" w:hAnsi="Times New Roman"/>
          <w:sz w:val="24"/>
          <w:szCs w:val="24"/>
        </w:rPr>
        <w:t>Стороны согласовали, что если в течение 14 (Четырнадцати) рабочих дней, с даты получения Поставщиком проекта нового графика поставки от Покупателя,  Поставщик не ответил, не подписал и не передал Покупателю оригинал нового графика поставки, то график поставки считается принятым и подписанным Сторонами.</w:t>
      </w:r>
    </w:p>
    <w:p w14:paraId="6CA04216" w14:textId="77777777" w:rsidR="000E7267" w:rsidRPr="002E3D53" w:rsidRDefault="000E7267" w:rsidP="0022551F">
      <w:pPr>
        <w:pStyle w:val="a7"/>
        <w:numPr>
          <w:ilvl w:val="1"/>
          <w:numId w:val="16"/>
        </w:numPr>
        <w:ind w:left="0"/>
        <w:rPr>
          <w:sz w:val="24"/>
          <w:szCs w:val="24"/>
        </w:rPr>
      </w:pPr>
      <w:r w:rsidRPr="002E3D53">
        <w:rPr>
          <w:sz w:val="24"/>
          <w:szCs w:val="24"/>
        </w:rPr>
        <w:t xml:space="preserve">Поставка Товара Покупателю осуществляется одним из следующих способов: </w:t>
      </w:r>
      <w:r w:rsidRPr="002E3D53">
        <w:rPr>
          <w:b/>
          <w:sz w:val="24"/>
          <w:szCs w:val="24"/>
        </w:rPr>
        <w:t xml:space="preserve"> </w:t>
      </w:r>
    </w:p>
    <w:p w14:paraId="4B25E37D" w14:textId="77777777" w:rsidR="000E7267" w:rsidRPr="002E3D53" w:rsidRDefault="000E7267" w:rsidP="000E7267">
      <w:pPr>
        <w:ind w:firstLine="708"/>
        <w:jc w:val="both"/>
        <w:rPr>
          <w:sz w:val="24"/>
          <w:szCs w:val="24"/>
        </w:rPr>
      </w:pPr>
      <w:r w:rsidRPr="002E3D53">
        <w:rPr>
          <w:sz w:val="24"/>
          <w:szCs w:val="24"/>
        </w:rPr>
        <w:t>В случае, если Сторонами условия поставки не указаны в Заказе и иное не согласовано Сторонами дополнительно, по умолчанию поставка осуществляется транспортом Поставщика и за его счет в подразделение Покупателя (Магазин), согласно согласованного Графика поставки.</w:t>
      </w:r>
    </w:p>
    <w:p w14:paraId="079516F8" w14:textId="50FB917D" w:rsidR="000E7267" w:rsidRPr="002E3D53" w:rsidRDefault="000E7267" w:rsidP="0022551F">
      <w:pPr>
        <w:numPr>
          <w:ilvl w:val="1"/>
          <w:numId w:val="16"/>
        </w:numPr>
        <w:ind w:left="0"/>
        <w:jc w:val="both"/>
        <w:rPr>
          <w:sz w:val="24"/>
          <w:szCs w:val="24"/>
        </w:rPr>
      </w:pPr>
      <w:r w:rsidRPr="002E3D53">
        <w:rPr>
          <w:sz w:val="24"/>
          <w:szCs w:val="24"/>
        </w:rPr>
        <w:t>поставка Товара на Магазины, за исключением скоропортящегося Товара, в рабочие дни должна быть осуществлена до 16 часов, а выходные дни – до 14 часов. Скоропортящаяся продукция – продукция срок годности которой составляет не более 3  дней, должна быть доставлена Поставщиком в Магазины Покупателя не позднее 12 часов.  Поставка Товара на Транзитный склад должна быть осуществлена до 14 часов.</w:t>
      </w:r>
    </w:p>
    <w:p w14:paraId="5E0945D8" w14:textId="24C95CB7" w:rsidR="000E7267" w:rsidRPr="002E3D53" w:rsidRDefault="000E7267" w:rsidP="000E7267">
      <w:pPr>
        <w:ind w:left="170"/>
        <w:jc w:val="both"/>
        <w:rPr>
          <w:sz w:val="24"/>
          <w:szCs w:val="24"/>
        </w:rPr>
      </w:pPr>
    </w:p>
    <w:p w14:paraId="5BF6ABE0" w14:textId="212C9096" w:rsidR="000E7267" w:rsidRPr="002E3D53" w:rsidRDefault="000E7267" w:rsidP="000E7267">
      <w:pPr>
        <w:ind w:left="170"/>
        <w:jc w:val="both"/>
        <w:rPr>
          <w:sz w:val="24"/>
          <w:szCs w:val="24"/>
        </w:rPr>
      </w:pPr>
    </w:p>
    <w:p w14:paraId="45B386A9" w14:textId="1341D5C4" w:rsidR="000E7267" w:rsidRPr="002E3D53" w:rsidRDefault="000E7267" w:rsidP="000E7267">
      <w:pPr>
        <w:ind w:left="170"/>
        <w:jc w:val="both"/>
        <w:rPr>
          <w:sz w:val="24"/>
          <w:szCs w:val="24"/>
        </w:rPr>
      </w:pPr>
    </w:p>
    <w:p w14:paraId="03123A47" w14:textId="03EF32BA" w:rsidR="000E7267" w:rsidRPr="002E3D53" w:rsidRDefault="00842E3C" w:rsidP="000E7267">
      <w:pPr>
        <w:spacing w:before="108" w:after="108"/>
        <w:jc w:val="center"/>
        <w:rPr>
          <w:b/>
          <w:bCs/>
          <w:sz w:val="24"/>
          <w:szCs w:val="24"/>
        </w:rPr>
      </w:pPr>
      <w:r>
        <w:rPr>
          <w:b/>
          <w:bCs/>
          <w:sz w:val="24"/>
          <w:szCs w:val="24"/>
        </w:rPr>
        <w:t xml:space="preserve">Текст приложения №6 </w:t>
      </w:r>
      <w:r w:rsidR="000E7267" w:rsidRPr="002E3D53">
        <w:rPr>
          <w:b/>
          <w:bCs/>
          <w:sz w:val="24"/>
          <w:szCs w:val="24"/>
        </w:rPr>
        <w:t xml:space="preserve">Спецификация на поставляемый товар от  </w:t>
      </w:r>
    </w:p>
    <w:p w14:paraId="6D5262D3" w14:textId="77777777" w:rsidR="000E7267" w:rsidRPr="002E3D53" w:rsidRDefault="000E7267" w:rsidP="000E7267">
      <w:pPr>
        <w:spacing w:before="108" w:after="108"/>
        <w:jc w:val="center"/>
        <w:rPr>
          <w:b/>
          <w:bCs/>
          <w:sz w:val="24"/>
          <w:szCs w:val="24"/>
        </w:rPr>
      </w:pPr>
      <w:r w:rsidRPr="002E3D53">
        <w:rPr>
          <w:b/>
          <w:bCs/>
          <w:sz w:val="24"/>
          <w:szCs w:val="24"/>
        </w:rPr>
        <w:t>Основная</w:t>
      </w:r>
    </w:p>
    <w:p w14:paraId="0CA618DE" w14:textId="5619B461" w:rsidR="000E7267" w:rsidRPr="002E3D53" w:rsidRDefault="000E7267" w:rsidP="000E7267">
      <w:pPr>
        <w:spacing w:before="108" w:after="108"/>
        <w:jc w:val="center"/>
        <w:rPr>
          <w:b/>
          <w:bCs/>
          <w:sz w:val="24"/>
          <w:szCs w:val="24"/>
        </w:rPr>
      </w:pPr>
      <w:r w:rsidRPr="002E3D53">
        <w:rPr>
          <w:b/>
          <w:bCs/>
          <w:sz w:val="24"/>
          <w:szCs w:val="24"/>
        </w:rPr>
        <w:t xml:space="preserve">(продукции по наименованиям, ассортименту, цене/стоимости и другим данным)  и порядок внесения изменений в спецификацию. </w:t>
      </w:r>
    </w:p>
    <w:p w14:paraId="5B14A987" w14:textId="77777777" w:rsidR="000E7267" w:rsidRPr="002E3D53" w:rsidRDefault="000E7267" w:rsidP="000E7267">
      <w:pPr>
        <w:ind w:firstLine="720"/>
        <w:jc w:val="both"/>
        <w:rPr>
          <w:sz w:val="24"/>
          <w:szCs w:val="24"/>
        </w:rPr>
      </w:pPr>
      <w:r w:rsidRPr="002E3D53">
        <w:rPr>
          <w:sz w:val="24"/>
          <w:szCs w:val="24"/>
        </w:rPr>
        <w:t xml:space="preserve"> </w:t>
      </w:r>
    </w:p>
    <w:tbl>
      <w:tblPr>
        <w:tblW w:w="9987" w:type="dxa"/>
        <w:tblInd w:w="-512" w:type="dxa"/>
        <w:tblLayout w:type="fixed"/>
        <w:tblCellMar>
          <w:top w:w="55" w:type="dxa"/>
          <w:left w:w="55" w:type="dxa"/>
          <w:bottom w:w="55" w:type="dxa"/>
          <w:right w:w="55" w:type="dxa"/>
        </w:tblCellMar>
        <w:tblLook w:val="0000" w:firstRow="0" w:lastRow="0" w:firstColumn="0" w:lastColumn="0" w:noHBand="0" w:noVBand="0"/>
      </w:tblPr>
      <w:tblGrid>
        <w:gridCol w:w="385"/>
        <w:gridCol w:w="3084"/>
        <w:gridCol w:w="1488"/>
        <w:gridCol w:w="844"/>
        <w:gridCol w:w="844"/>
        <w:gridCol w:w="724"/>
        <w:gridCol w:w="1086"/>
        <w:gridCol w:w="1532"/>
      </w:tblGrid>
      <w:tr w:rsidR="000E7267" w:rsidRPr="002E3D53" w14:paraId="659D0A76" w14:textId="77777777" w:rsidTr="004F609E">
        <w:trPr>
          <w:trHeight w:val="1343"/>
        </w:trPr>
        <w:tc>
          <w:tcPr>
            <w:tcW w:w="385" w:type="dxa"/>
            <w:tcBorders>
              <w:top w:val="single" w:sz="1" w:space="0" w:color="000000"/>
              <w:left w:val="single" w:sz="1" w:space="0" w:color="000000"/>
              <w:bottom w:val="single" w:sz="1" w:space="0" w:color="000000"/>
            </w:tcBorders>
          </w:tcPr>
          <w:p w14:paraId="42B898AD"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 xml:space="preserve">№ </w:t>
            </w:r>
            <w:proofErr w:type="spellStart"/>
            <w:r w:rsidRPr="002E3D53">
              <w:rPr>
                <w:rFonts w:ascii="Times New Roman" w:hAnsi="Times New Roman" w:cs="Times New Roman"/>
                <w:sz w:val="24"/>
              </w:rPr>
              <w:t>пп</w:t>
            </w:r>
            <w:proofErr w:type="spellEnd"/>
          </w:p>
        </w:tc>
        <w:tc>
          <w:tcPr>
            <w:tcW w:w="3084" w:type="dxa"/>
            <w:tcBorders>
              <w:top w:val="single" w:sz="1" w:space="0" w:color="000000"/>
              <w:left w:val="single" w:sz="1" w:space="0" w:color="000000"/>
              <w:bottom w:val="single" w:sz="1" w:space="0" w:color="000000"/>
            </w:tcBorders>
          </w:tcPr>
          <w:p w14:paraId="3EC60F9F" w14:textId="77777777" w:rsidR="000E7267" w:rsidRPr="002E3D53" w:rsidRDefault="000E7267" w:rsidP="002F7082">
            <w:pPr>
              <w:pStyle w:val="af0"/>
              <w:snapToGrid w:val="0"/>
              <w:ind w:left="505" w:hanging="505"/>
              <w:jc w:val="both"/>
              <w:rPr>
                <w:rFonts w:ascii="Times New Roman" w:hAnsi="Times New Roman" w:cs="Times New Roman"/>
                <w:sz w:val="24"/>
              </w:rPr>
            </w:pPr>
            <w:r w:rsidRPr="002E3D53">
              <w:rPr>
                <w:rFonts w:ascii="Times New Roman" w:hAnsi="Times New Roman" w:cs="Times New Roman"/>
                <w:sz w:val="24"/>
              </w:rPr>
              <w:t xml:space="preserve">Наименование товара </w:t>
            </w:r>
          </w:p>
        </w:tc>
        <w:tc>
          <w:tcPr>
            <w:tcW w:w="1488" w:type="dxa"/>
            <w:tcBorders>
              <w:top w:val="single" w:sz="1" w:space="0" w:color="000000"/>
              <w:left w:val="single" w:sz="1" w:space="0" w:color="000000"/>
              <w:bottom w:val="single" w:sz="1" w:space="0" w:color="000000"/>
              <w:right w:val="single" w:sz="1" w:space="0" w:color="000000"/>
            </w:tcBorders>
          </w:tcPr>
          <w:p w14:paraId="4F521A62"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 xml:space="preserve">Товар поставляется эксклюзивно </w:t>
            </w:r>
            <w:r w:rsidRPr="002E3D53">
              <w:rPr>
                <w:rStyle w:val="af3"/>
                <w:rFonts w:ascii="Times New Roman" w:hAnsi="Times New Roman" w:cs="Times New Roman"/>
                <w:sz w:val="24"/>
              </w:rPr>
              <w:footnoteReference w:id="1"/>
            </w:r>
            <w:r w:rsidRPr="002E3D53">
              <w:rPr>
                <w:rFonts w:ascii="Times New Roman" w:hAnsi="Times New Roman" w:cs="Times New Roman"/>
                <w:sz w:val="24"/>
              </w:rPr>
              <w:t>для покупателя. (Указать да\нет)</w:t>
            </w:r>
          </w:p>
        </w:tc>
        <w:tc>
          <w:tcPr>
            <w:tcW w:w="844" w:type="dxa"/>
            <w:tcBorders>
              <w:top w:val="single" w:sz="1" w:space="0" w:color="000000"/>
              <w:left w:val="single" w:sz="1" w:space="0" w:color="000000"/>
              <w:bottom w:val="single" w:sz="1" w:space="0" w:color="000000"/>
            </w:tcBorders>
          </w:tcPr>
          <w:p w14:paraId="1BCAF05B"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Единица измерения</w:t>
            </w:r>
          </w:p>
        </w:tc>
        <w:tc>
          <w:tcPr>
            <w:tcW w:w="844" w:type="dxa"/>
            <w:tcBorders>
              <w:top w:val="single" w:sz="1" w:space="0" w:color="000000"/>
              <w:left w:val="single" w:sz="1" w:space="0" w:color="000000"/>
              <w:bottom w:val="single" w:sz="1" w:space="0" w:color="000000"/>
            </w:tcBorders>
          </w:tcPr>
          <w:p w14:paraId="537382DD"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Цена за единицу товара с НДС, руб.</w:t>
            </w:r>
          </w:p>
        </w:tc>
        <w:tc>
          <w:tcPr>
            <w:tcW w:w="724" w:type="dxa"/>
            <w:tcBorders>
              <w:top w:val="single" w:sz="1" w:space="0" w:color="000000"/>
              <w:left w:val="single" w:sz="1" w:space="0" w:color="000000"/>
              <w:bottom w:val="single" w:sz="1" w:space="0" w:color="000000"/>
            </w:tcBorders>
          </w:tcPr>
          <w:p w14:paraId="11702DC8"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Ставка НДС, %</w:t>
            </w:r>
          </w:p>
        </w:tc>
        <w:tc>
          <w:tcPr>
            <w:tcW w:w="1086" w:type="dxa"/>
            <w:tcBorders>
              <w:top w:val="single" w:sz="1" w:space="0" w:color="000000"/>
              <w:left w:val="single" w:sz="1" w:space="0" w:color="000000"/>
              <w:bottom w:val="single" w:sz="1" w:space="0" w:color="000000"/>
            </w:tcBorders>
          </w:tcPr>
          <w:p w14:paraId="17990ECD"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Страна происхождения</w:t>
            </w:r>
          </w:p>
        </w:tc>
        <w:tc>
          <w:tcPr>
            <w:tcW w:w="1532" w:type="dxa"/>
            <w:tcBorders>
              <w:top w:val="single" w:sz="1" w:space="0" w:color="000000"/>
              <w:left w:val="single" w:sz="1" w:space="0" w:color="000000"/>
              <w:bottom w:val="single" w:sz="1" w:space="0" w:color="000000"/>
              <w:right w:val="single" w:sz="1" w:space="0" w:color="000000"/>
            </w:tcBorders>
          </w:tcPr>
          <w:p w14:paraId="65D98A57" w14:textId="77777777" w:rsidR="000E7267" w:rsidRPr="002E3D53" w:rsidRDefault="000E7267" w:rsidP="002F7082">
            <w:pPr>
              <w:pStyle w:val="af0"/>
              <w:snapToGrid w:val="0"/>
              <w:jc w:val="both"/>
              <w:rPr>
                <w:rFonts w:ascii="Times New Roman" w:hAnsi="Times New Roman" w:cs="Times New Roman"/>
                <w:sz w:val="24"/>
              </w:rPr>
            </w:pPr>
            <w:r w:rsidRPr="002E3D53">
              <w:rPr>
                <w:rFonts w:ascii="Times New Roman" w:hAnsi="Times New Roman" w:cs="Times New Roman"/>
                <w:sz w:val="24"/>
              </w:rPr>
              <w:t>Производитель</w:t>
            </w:r>
          </w:p>
        </w:tc>
      </w:tr>
      <w:tr w:rsidR="000E7267" w:rsidRPr="002E3D53" w14:paraId="1CF23132" w14:textId="77777777" w:rsidTr="004F609E">
        <w:trPr>
          <w:trHeight w:val="211"/>
        </w:trPr>
        <w:tc>
          <w:tcPr>
            <w:tcW w:w="385" w:type="dxa"/>
            <w:tcBorders>
              <w:left w:val="single" w:sz="1" w:space="0" w:color="000000"/>
              <w:bottom w:val="single" w:sz="1" w:space="0" w:color="000000"/>
            </w:tcBorders>
          </w:tcPr>
          <w:p w14:paraId="54A74F6C" w14:textId="77777777" w:rsidR="000E7267" w:rsidRPr="002E3D53" w:rsidRDefault="000E7267" w:rsidP="002F7082">
            <w:pPr>
              <w:jc w:val="right"/>
              <w:rPr>
                <w:color w:val="000000"/>
                <w:sz w:val="24"/>
                <w:szCs w:val="24"/>
              </w:rPr>
            </w:pPr>
          </w:p>
        </w:tc>
        <w:tc>
          <w:tcPr>
            <w:tcW w:w="3084" w:type="dxa"/>
            <w:tcBorders>
              <w:left w:val="single" w:sz="1" w:space="0" w:color="000000"/>
              <w:bottom w:val="single" w:sz="1" w:space="0" w:color="000000"/>
            </w:tcBorders>
          </w:tcPr>
          <w:p w14:paraId="319EB40F" w14:textId="77777777" w:rsidR="000E7267" w:rsidRPr="002E3D53" w:rsidRDefault="000E7267" w:rsidP="002F7082">
            <w:pPr>
              <w:rPr>
                <w:color w:val="000000"/>
                <w:sz w:val="24"/>
                <w:szCs w:val="24"/>
              </w:rPr>
            </w:pPr>
          </w:p>
        </w:tc>
        <w:tc>
          <w:tcPr>
            <w:tcW w:w="1488" w:type="dxa"/>
            <w:tcBorders>
              <w:left w:val="single" w:sz="1" w:space="0" w:color="000000"/>
              <w:bottom w:val="single" w:sz="1" w:space="0" w:color="000000"/>
              <w:right w:val="single" w:sz="1" w:space="0" w:color="000000"/>
            </w:tcBorders>
          </w:tcPr>
          <w:p w14:paraId="306E646A" w14:textId="77777777" w:rsidR="000E7267" w:rsidRPr="002E3D53" w:rsidRDefault="000E7267" w:rsidP="002F7082">
            <w:pPr>
              <w:rPr>
                <w:color w:val="000000"/>
                <w:sz w:val="24"/>
                <w:szCs w:val="24"/>
              </w:rPr>
            </w:pPr>
          </w:p>
        </w:tc>
        <w:tc>
          <w:tcPr>
            <w:tcW w:w="844" w:type="dxa"/>
            <w:tcBorders>
              <w:left w:val="single" w:sz="1" w:space="0" w:color="000000"/>
              <w:bottom w:val="single" w:sz="1" w:space="0" w:color="000000"/>
            </w:tcBorders>
          </w:tcPr>
          <w:p w14:paraId="160EFC7E" w14:textId="77777777" w:rsidR="000E7267" w:rsidRPr="002E3D53" w:rsidRDefault="000E7267" w:rsidP="002F7082">
            <w:pPr>
              <w:rPr>
                <w:color w:val="000000"/>
                <w:sz w:val="24"/>
                <w:szCs w:val="24"/>
              </w:rPr>
            </w:pPr>
          </w:p>
        </w:tc>
        <w:tc>
          <w:tcPr>
            <w:tcW w:w="844" w:type="dxa"/>
            <w:tcBorders>
              <w:left w:val="single" w:sz="1" w:space="0" w:color="000000"/>
              <w:bottom w:val="single" w:sz="1" w:space="0" w:color="000000"/>
            </w:tcBorders>
          </w:tcPr>
          <w:p w14:paraId="57F93A46" w14:textId="77777777" w:rsidR="000E7267" w:rsidRPr="002E3D53" w:rsidRDefault="000E7267" w:rsidP="002F7082">
            <w:pPr>
              <w:jc w:val="right"/>
              <w:rPr>
                <w:color w:val="000000"/>
                <w:sz w:val="24"/>
                <w:szCs w:val="24"/>
              </w:rPr>
            </w:pPr>
          </w:p>
        </w:tc>
        <w:tc>
          <w:tcPr>
            <w:tcW w:w="724" w:type="dxa"/>
            <w:tcBorders>
              <w:left w:val="single" w:sz="1" w:space="0" w:color="000000"/>
              <w:bottom w:val="single" w:sz="1" w:space="0" w:color="000000"/>
            </w:tcBorders>
          </w:tcPr>
          <w:p w14:paraId="0F3D7ABB" w14:textId="77777777" w:rsidR="000E7267" w:rsidRPr="002E3D53" w:rsidRDefault="000E7267" w:rsidP="002F7082">
            <w:pPr>
              <w:pStyle w:val="af0"/>
              <w:snapToGrid w:val="0"/>
              <w:jc w:val="right"/>
              <w:rPr>
                <w:rFonts w:ascii="Times New Roman" w:hAnsi="Times New Roman" w:cs="Times New Roman"/>
                <w:sz w:val="24"/>
              </w:rPr>
            </w:pPr>
          </w:p>
        </w:tc>
        <w:tc>
          <w:tcPr>
            <w:tcW w:w="1086" w:type="dxa"/>
            <w:tcBorders>
              <w:left w:val="single" w:sz="1" w:space="0" w:color="000000"/>
              <w:bottom w:val="single" w:sz="1" w:space="0" w:color="000000"/>
            </w:tcBorders>
          </w:tcPr>
          <w:p w14:paraId="449A0F9B" w14:textId="77777777" w:rsidR="000E7267" w:rsidRPr="002E3D53" w:rsidRDefault="000E7267" w:rsidP="002F7082">
            <w:pPr>
              <w:pStyle w:val="af0"/>
              <w:snapToGrid w:val="0"/>
              <w:jc w:val="both"/>
              <w:rPr>
                <w:rFonts w:ascii="Times New Roman" w:hAnsi="Times New Roman" w:cs="Times New Roman"/>
                <w:sz w:val="24"/>
              </w:rPr>
            </w:pPr>
          </w:p>
        </w:tc>
        <w:tc>
          <w:tcPr>
            <w:tcW w:w="1532" w:type="dxa"/>
            <w:tcBorders>
              <w:left w:val="single" w:sz="1" w:space="0" w:color="000000"/>
              <w:bottom w:val="single" w:sz="1" w:space="0" w:color="000000"/>
              <w:right w:val="single" w:sz="1" w:space="0" w:color="000000"/>
            </w:tcBorders>
          </w:tcPr>
          <w:p w14:paraId="65558592" w14:textId="77777777" w:rsidR="000E7267" w:rsidRPr="002E3D53" w:rsidRDefault="000E7267" w:rsidP="002F7082">
            <w:pPr>
              <w:pStyle w:val="af0"/>
              <w:snapToGrid w:val="0"/>
              <w:jc w:val="both"/>
              <w:rPr>
                <w:rFonts w:ascii="Times New Roman" w:hAnsi="Times New Roman" w:cs="Times New Roman"/>
                <w:sz w:val="24"/>
              </w:rPr>
            </w:pPr>
          </w:p>
        </w:tc>
      </w:tr>
      <w:tr w:rsidR="000E7267" w:rsidRPr="002E3D53" w14:paraId="3BA0E82F" w14:textId="77777777" w:rsidTr="004F609E">
        <w:trPr>
          <w:trHeight w:val="211"/>
        </w:trPr>
        <w:tc>
          <w:tcPr>
            <w:tcW w:w="385" w:type="dxa"/>
            <w:tcBorders>
              <w:left w:val="single" w:sz="1" w:space="0" w:color="000000"/>
              <w:bottom w:val="single" w:sz="1" w:space="0" w:color="000000"/>
            </w:tcBorders>
          </w:tcPr>
          <w:p w14:paraId="12560802" w14:textId="77777777" w:rsidR="000E7267" w:rsidRPr="002E3D53" w:rsidRDefault="000E7267" w:rsidP="002F7082">
            <w:pPr>
              <w:jc w:val="right"/>
              <w:rPr>
                <w:color w:val="000000"/>
                <w:sz w:val="24"/>
                <w:szCs w:val="24"/>
              </w:rPr>
            </w:pPr>
          </w:p>
        </w:tc>
        <w:tc>
          <w:tcPr>
            <w:tcW w:w="3084" w:type="dxa"/>
            <w:tcBorders>
              <w:left w:val="single" w:sz="1" w:space="0" w:color="000000"/>
              <w:bottom w:val="single" w:sz="1" w:space="0" w:color="000000"/>
            </w:tcBorders>
          </w:tcPr>
          <w:p w14:paraId="097DFB16" w14:textId="77777777" w:rsidR="000E7267" w:rsidRPr="002E3D53" w:rsidRDefault="000E7267" w:rsidP="002F7082">
            <w:pPr>
              <w:rPr>
                <w:color w:val="000000"/>
                <w:sz w:val="24"/>
                <w:szCs w:val="24"/>
              </w:rPr>
            </w:pPr>
          </w:p>
        </w:tc>
        <w:tc>
          <w:tcPr>
            <w:tcW w:w="1488" w:type="dxa"/>
            <w:tcBorders>
              <w:left w:val="single" w:sz="1" w:space="0" w:color="000000"/>
              <w:bottom w:val="single" w:sz="1" w:space="0" w:color="000000"/>
              <w:right w:val="single" w:sz="1" w:space="0" w:color="000000"/>
            </w:tcBorders>
          </w:tcPr>
          <w:p w14:paraId="411643F9" w14:textId="77777777" w:rsidR="000E7267" w:rsidRPr="002E3D53" w:rsidRDefault="000E7267" w:rsidP="002F7082">
            <w:pPr>
              <w:rPr>
                <w:color w:val="000000"/>
                <w:sz w:val="24"/>
                <w:szCs w:val="24"/>
              </w:rPr>
            </w:pPr>
          </w:p>
        </w:tc>
        <w:tc>
          <w:tcPr>
            <w:tcW w:w="844" w:type="dxa"/>
            <w:tcBorders>
              <w:left w:val="single" w:sz="1" w:space="0" w:color="000000"/>
              <w:bottom w:val="single" w:sz="1" w:space="0" w:color="000000"/>
            </w:tcBorders>
          </w:tcPr>
          <w:p w14:paraId="0E3A7E27" w14:textId="77777777" w:rsidR="000E7267" w:rsidRPr="002E3D53" w:rsidRDefault="000E7267" w:rsidP="002F7082">
            <w:pPr>
              <w:rPr>
                <w:color w:val="000000"/>
                <w:sz w:val="24"/>
                <w:szCs w:val="24"/>
              </w:rPr>
            </w:pPr>
          </w:p>
        </w:tc>
        <w:tc>
          <w:tcPr>
            <w:tcW w:w="844" w:type="dxa"/>
            <w:tcBorders>
              <w:left w:val="single" w:sz="1" w:space="0" w:color="000000"/>
              <w:bottom w:val="single" w:sz="1" w:space="0" w:color="000000"/>
            </w:tcBorders>
          </w:tcPr>
          <w:p w14:paraId="750657B6" w14:textId="77777777" w:rsidR="000E7267" w:rsidRPr="002E3D53" w:rsidRDefault="000E7267" w:rsidP="002F7082">
            <w:pPr>
              <w:jc w:val="right"/>
              <w:rPr>
                <w:color w:val="000000"/>
                <w:sz w:val="24"/>
                <w:szCs w:val="24"/>
              </w:rPr>
            </w:pPr>
          </w:p>
        </w:tc>
        <w:tc>
          <w:tcPr>
            <w:tcW w:w="724" w:type="dxa"/>
            <w:tcBorders>
              <w:left w:val="single" w:sz="1" w:space="0" w:color="000000"/>
              <w:bottom w:val="single" w:sz="1" w:space="0" w:color="000000"/>
            </w:tcBorders>
          </w:tcPr>
          <w:p w14:paraId="0F5FCE24" w14:textId="77777777" w:rsidR="000E7267" w:rsidRPr="002E3D53" w:rsidRDefault="000E7267" w:rsidP="002F7082">
            <w:pPr>
              <w:jc w:val="right"/>
              <w:rPr>
                <w:sz w:val="24"/>
                <w:szCs w:val="24"/>
              </w:rPr>
            </w:pPr>
          </w:p>
        </w:tc>
        <w:tc>
          <w:tcPr>
            <w:tcW w:w="1086" w:type="dxa"/>
            <w:tcBorders>
              <w:left w:val="single" w:sz="1" w:space="0" w:color="000000"/>
              <w:bottom w:val="single" w:sz="1" w:space="0" w:color="000000"/>
            </w:tcBorders>
          </w:tcPr>
          <w:p w14:paraId="6973F9A4" w14:textId="77777777" w:rsidR="000E7267" w:rsidRPr="002E3D53" w:rsidRDefault="000E7267" w:rsidP="002F7082">
            <w:pPr>
              <w:rPr>
                <w:sz w:val="24"/>
                <w:szCs w:val="24"/>
              </w:rPr>
            </w:pPr>
          </w:p>
        </w:tc>
        <w:tc>
          <w:tcPr>
            <w:tcW w:w="1532" w:type="dxa"/>
            <w:tcBorders>
              <w:left w:val="single" w:sz="1" w:space="0" w:color="000000"/>
              <w:bottom w:val="single" w:sz="1" w:space="0" w:color="000000"/>
              <w:right w:val="single" w:sz="1" w:space="0" w:color="000000"/>
            </w:tcBorders>
          </w:tcPr>
          <w:p w14:paraId="213CFC1F" w14:textId="77777777" w:rsidR="000E7267" w:rsidRPr="002E3D53" w:rsidRDefault="000E7267" w:rsidP="002F7082">
            <w:pPr>
              <w:rPr>
                <w:sz w:val="24"/>
                <w:szCs w:val="24"/>
              </w:rPr>
            </w:pPr>
          </w:p>
        </w:tc>
      </w:tr>
    </w:tbl>
    <w:p w14:paraId="26F83263" w14:textId="77777777" w:rsidR="000E7267" w:rsidRPr="002E3D53" w:rsidRDefault="000E7267" w:rsidP="000E7267">
      <w:pPr>
        <w:ind w:firstLine="720"/>
        <w:jc w:val="both"/>
        <w:rPr>
          <w:sz w:val="24"/>
          <w:szCs w:val="24"/>
        </w:rPr>
      </w:pPr>
    </w:p>
    <w:p w14:paraId="1AB1B53E" w14:textId="77777777" w:rsidR="000E7267" w:rsidRPr="002E3D53" w:rsidRDefault="000E7267" w:rsidP="000E7267">
      <w:pPr>
        <w:pStyle w:val="a7"/>
        <w:ind w:left="0"/>
        <w:jc w:val="both"/>
        <w:rPr>
          <w:rFonts w:eastAsia="Courier New"/>
          <w:sz w:val="24"/>
          <w:szCs w:val="24"/>
        </w:rPr>
      </w:pPr>
      <w:r w:rsidRPr="002E3D53">
        <w:rPr>
          <w:rFonts w:eastAsia="Courier New"/>
          <w:sz w:val="24"/>
          <w:szCs w:val="24"/>
        </w:rPr>
        <w:lastRenderedPageBreak/>
        <w:t xml:space="preserve">           Настоящим Стороны пришли к соглашению о том, что указанная в настоящей Спецификации </w:t>
      </w:r>
      <w:r w:rsidRPr="002E3D53">
        <w:rPr>
          <w:rFonts w:eastAsia="Courier New"/>
          <w:b/>
          <w:sz w:val="24"/>
          <w:szCs w:val="24"/>
        </w:rPr>
        <w:t>цена на товар не может быть увеличена в течение 3 (трех) месяцев</w:t>
      </w:r>
      <w:r w:rsidRPr="002E3D53">
        <w:rPr>
          <w:rFonts w:eastAsia="Courier New"/>
          <w:sz w:val="24"/>
          <w:szCs w:val="24"/>
        </w:rPr>
        <w:t xml:space="preserve"> с даты осуществления Поставщиком первой поставки товара Покупателю.</w:t>
      </w:r>
    </w:p>
    <w:p w14:paraId="2E82C49F" w14:textId="77777777" w:rsidR="000E7267" w:rsidRPr="002E3D53" w:rsidRDefault="000E7267" w:rsidP="000E7267">
      <w:pPr>
        <w:pStyle w:val="a7"/>
        <w:ind w:left="0"/>
        <w:rPr>
          <w:b/>
          <w:sz w:val="24"/>
          <w:szCs w:val="24"/>
        </w:rPr>
      </w:pPr>
    </w:p>
    <w:p w14:paraId="69BDCAF8" w14:textId="627739F4" w:rsidR="000E7267" w:rsidRPr="0022551F" w:rsidRDefault="000E7267" w:rsidP="0022551F">
      <w:pPr>
        <w:pStyle w:val="a7"/>
        <w:numPr>
          <w:ilvl w:val="0"/>
          <w:numId w:val="17"/>
        </w:numPr>
        <w:jc w:val="center"/>
        <w:rPr>
          <w:b/>
          <w:sz w:val="24"/>
          <w:szCs w:val="24"/>
        </w:rPr>
      </w:pPr>
      <w:r w:rsidRPr="0022551F">
        <w:rPr>
          <w:b/>
          <w:sz w:val="24"/>
          <w:szCs w:val="24"/>
        </w:rPr>
        <w:t>Порядок внесения изменений в спецификацию и изменение характеристик Товара</w:t>
      </w:r>
    </w:p>
    <w:p w14:paraId="312089AD" w14:textId="6722E941" w:rsidR="000E7267" w:rsidRPr="002E3D53" w:rsidRDefault="000E7267" w:rsidP="004F609E">
      <w:pPr>
        <w:pStyle w:val="ConsNormal"/>
        <w:numPr>
          <w:ilvl w:val="1"/>
          <w:numId w:val="17"/>
        </w:numPr>
        <w:jc w:val="both"/>
        <w:rPr>
          <w:rFonts w:ascii="Times New Roman" w:hAnsi="Times New Roman"/>
          <w:sz w:val="24"/>
          <w:szCs w:val="24"/>
        </w:rPr>
      </w:pPr>
      <w:r w:rsidRPr="002E3D53">
        <w:rPr>
          <w:rFonts w:ascii="Times New Roman" w:hAnsi="Times New Roman"/>
          <w:sz w:val="24"/>
          <w:szCs w:val="24"/>
        </w:rPr>
        <w:t xml:space="preserve">Все условия о цене Товара, включая последующее изменение цены, устанавливаются только путем составления данной Спецификаций, подписанной уполномоченными лицами с обеих сторон. Цена Товара считается согласованной (принятой) Покупателем, если им подписана Спецификация и эту цену Покупатель указывает в Заказе, отправляемом Поставщику. </w:t>
      </w:r>
    </w:p>
    <w:p w14:paraId="484E75CF" w14:textId="77777777" w:rsidR="000E7267" w:rsidRPr="002E3D53" w:rsidRDefault="000E7267" w:rsidP="000E7267">
      <w:pPr>
        <w:pStyle w:val="ConsNormal"/>
        <w:ind w:firstLine="708"/>
        <w:jc w:val="both"/>
        <w:rPr>
          <w:rFonts w:ascii="Times New Roman" w:hAnsi="Times New Roman"/>
          <w:sz w:val="24"/>
          <w:szCs w:val="24"/>
        </w:rPr>
      </w:pPr>
      <w:r w:rsidRPr="002E3D53">
        <w:rPr>
          <w:rFonts w:ascii="Times New Roman" w:hAnsi="Times New Roman"/>
          <w:sz w:val="24"/>
          <w:szCs w:val="24"/>
        </w:rPr>
        <w:t xml:space="preserve">Поставщик обязан указывать в сопроводительных документах на поставку Товара и поставлять Товар по ценам, согласованным в Спецификации на дату отправления Заказа Покупателем. </w:t>
      </w:r>
    </w:p>
    <w:p w14:paraId="050A5660"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В случае изменения цены Товара Стороны согласовывают дополнительную Спецификацию, в которой указан только тот Товар, по которым приняты изменения.</w:t>
      </w:r>
    </w:p>
    <w:p w14:paraId="78A061FC" w14:textId="77777777" w:rsidR="000E7267" w:rsidRPr="002E3D53" w:rsidRDefault="000E7267" w:rsidP="000E7267">
      <w:pPr>
        <w:jc w:val="both"/>
        <w:rPr>
          <w:sz w:val="24"/>
          <w:szCs w:val="24"/>
          <w:lang w:eastAsia="en-US"/>
        </w:rPr>
      </w:pPr>
      <w:r w:rsidRPr="002E3D53">
        <w:rPr>
          <w:sz w:val="24"/>
          <w:szCs w:val="24"/>
        </w:rPr>
        <w:tab/>
        <w:t>Поставщик не позднее 1-го числа месяца, предшествующего месяцу, в котором предполагается внесение изменений,  направляет по электронной почте</w:t>
      </w:r>
      <w:r w:rsidRPr="002E3D53">
        <w:rPr>
          <w:sz w:val="24"/>
          <w:szCs w:val="24"/>
          <w:lang w:eastAsia="en-US"/>
        </w:rPr>
        <w:t xml:space="preserve"> </w:t>
      </w:r>
      <w:r w:rsidRPr="002E3D53">
        <w:rPr>
          <w:sz w:val="24"/>
          <w:szCs w:val="24"/>
        </w:rPr>
        <w:t xml:space="preserve">категорийному менеджеру </w:t>
      </w:r>
      <w:permStart w:id="1827096910" w:edGrp="everyone"/>
      <w:r w:rsidRPr="002E3D53">
        <w:rPr>
          <w:sz w:val="24"/>
          <w:szCs w:val="24"/>
        </w:rPr>
        <w:t xml:space="preserve">_______________@____________ </w:t>
      </w:r>
      <w:permEnd w:id="1827096910"/>
      <w:r w:rsidRPr="002E3D53">
        <w:rPr>
          <w:sz w:val="24"/>
          <w:szCs w:val="24"/>
        </w:rPr>
        <w:t xml:space="preserve">проект дополнительной Спецификации (Приложение №6) с обязательным документарным обоснованием при повышении цен на Товар. </w:t>
      </w:r>
    </w:p>
    <w:p w14:paraId="3BDBFAD5" w14:textId="77777777" w:rsidR="000E7267" w:rsidRPr="002E3D53" w:rsidRDefault="000E7267" w:rsidP="000E7267">
      <w:pPr>
        <w:tabs>
          <w:tab w:val="left" w:pos="720"/>
        </w:tabs>
        <w:jc w:val="both"/>
        <w:rPr>
          <w:sz w:val="24"/>
          <w:szCs w:val="24"/>
        </w:rPr>
      </w:pPr>
      <w:r w:rsidRPr="002E3D53">
        <w:rPr>
          <w:sz w:val="24"/>
          <w:szCs w:val="24"/>
        </w:rPr>
        <w:tab/>
        <w:t>Под документарным обоснованием понимается информационное письмо на официальном бланке Поставщика за подписью руководителя организации (уполномоченного лица), которое должно содержать подробное описание причин повышения цен, цену ранее согласованную и предлагаемую, с приложением подтверждающих документов на повышение цен у производителя на сырье, ингредиенты и комплектующие.</w:t>
      </w:r>
    </w:p>
    <w:p w14:paraId="013281A5" w14:textId="77777777" w:rsidR="000E7267" w:rsidRPr="002E3D53" w:rsidRDefault="000E7267" w:rsidP="000E7267">
      <w:pPr>
        <w:tabs>
          <w:tab w:val="left" w:pos="720"/>
        </w:tabs>
        <w:jc w:val="both"/>
        <w:rPr>
          <w:sz w:val="24"/>
          <w:szCs w:val="24"/>
        </w:rPr>
      </w:pPr>
      <w:r w:rsidRPr="002E3D53">
        <w:rPr>
          <w:sz w:val="24"/>
          <w:szCs w:val="24"/>
        </w:rPr>
        <w:tab/>
        <w:t>Дополнительно, не позднее 15 числа месяца, предшествующего месяцу, в котором предполагается внесение изменений, Поставщик обязан направить Покупателю мониторинг розничных цен.</w:t>
      </w:r>
    </w:p>
    <w:p w14:paraId="09A43644" w14:textId="77777777" w:rsidR="000E7267" w:rsidRPr="002E3D53" w:rsidRDefault="000E7267" w:rsidP="000E7267">
      <w:pPr>
        <w:tabs>
          <w:tab w:val="left" w:pos="720"/>
        </w:tabs>
        <w:jc w:val="both"/>
        <w:rPr>
          <w:sz w:val="24"/>
          <w:szCs w:val="24"/>
        </w:rPr>
      </w:pPr>
      <w:r w:rsidRPr="002E3D53">
        <w:rPr>
          <w:sz w:val="24"/>
          <w:szCs w:val="24"/>
        </w:rPr>
        <w:tab/>
        <w:t>При отсутствии документарного обоснования повышения цен и мониторинга розничных цен проект дополнительной Спецификации Покупателем не рассматривается.</w:t>
      </w:r>
    </w:p>
    <w:p w14:paraId="7BC27F54"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Покупатель, получивший проект дополнительной Спецификации в течение 7 (Семи) рабочих дней обязан согласовать (полностью либо частично) либо отклонить его, уведомив о своем решении Поставщика.</w:t>
      </w:r>
    </w:p>
    <w:p w14:paraId="6F9BC0CC" w14:textId="77777777" w:rsidR="000E7267" w:rsidRPr="002E3D53" w:rsidRDefault="000E7267" w:rsidP="000E7267">
      <w:pPr>
        <w:tabs>
          <w:tab w:val="left" w:pos="720"/>
        </w:tabs>
        <w:jc w:val="both"/>
        <w:rPr>
          <w:sz w:val="24"/>
          <w:szCs w:val="24"/>
        </w:rPr>
      </w:pPr>
      <w:r w:rsidRPr="002E3D53">
        <w:rPr>
          <w:sz w:val="24"/>
          <w:szCs w:val="24"/>
        </w:rPr>
        <w:tab/>
        <w:t xml:space="preserve">Поставщик в течение 3 (Трех) рабочих дней со дня получения уведомления от Покупателя о принятии проекта дополнительной Спецификации по изменению цены Товара обязан подписать дополнительную Спецификацию и передать ее Покупателю. При неполучении Покупателем подписанной Поставщиком дополнительной Спецификации в течение 3 (Трех) рабочих дней, она считает аннулированной. </w:t>
      </w:r>
    </w:p>
    <w:p w14:paraId="45403D55" w14:textId="77777777" w:rsidR="000E7267" w:rsidRPr="002E3D53" w:rsidRDefault="000E7267" w:rsidP="000E7267">
      <w:pPr>
        <w:tabs>
          <w:tab w:val="left" w:pos="720"/>
        </w:tabs>
        <w:jc w:val="both"/>
        <w:rPr>
          <w:sz w:val="24"/>
          <w:szCs w:val="24"/>
        </w:rPr>
      </w:pPr>
      <w:r w:rsidRPr="002E3D53">
        <w:rPr>
          <w:sz w:val="24"/>
          <w:szCs w:val="24"/>
        </w:rPr>
        <w:tab/>
        <w:t>В течение срока согласования цены Товара Покупатель вправе осуществлять заказы по ранее согласованным ценам, а Поставщик обязан осуществлять поставки по таким заказам.</w:t>
      </w:r>
    </w:p>
    <w:p w14:paraId="4C7DBD05" w14:textId="77777777" w:rsidR="000E7267" w:rsidRPr="002E3D53" w:rsidRDefault="000E7267" w:rsidP="000E7267">
      <w:pPr>
        <w:tabs>
          <w:tab w:val="left" w:pos="720"/>
        </w:tabs>
        <w:jc w:val="both"/>
        <w:rPr>
          <w:sz w:val="24"/>
          <w:szCs w:val="24"/>
        </w:rPr>
      </w:pPr>
      <w:r w:rsidRPr="002E3D53">
        <w:rPr>
          <w:sz w:val="24"/>
          <w:szCs w:val="24"/>
        </w:rPr>
        <w:tab/>
        <w:t xml:space="preserve">Подписанная Сторонами Спецификация вступает в силу с указанной в ней даты при условии выполнения Поставщиком вышеизложенных требований. </w:t>
      </w:r>
    </w:p>
    <w:p w14:paraId="0EC94C2D" w14:textId="77777777" w:rsidR="000E7267" w:rsidRPr="002E3D53" w:rsidRDefault="000E7267" w:rsidP="000E7267">
      <w:pPr>
        <w:tabs>
          <w:tab w:val="left" w:pos="720"/>
        </w:tabs>
        <w:jc w:val="both"/>
        <w:rPr>
          <w:sz w:val="24"/>
          <w:szCs w:val="24"/>
        </w:rPr>
      </w:pPr>
      <w:r w:rsidRPr="002E3D53">
        <w:rPr>
          <w:sz w:val="24"/>
          <w:szCs w:val="24"/>
        </w:rPr>
        <w:tab/>
        <w:t xml:space="preserve">В случае отклонения Покупателем проекта Спецификации Поставщика об увеличении цены Товара (в том числе неполучения Поставщиком ответа от Покупателя в установленные сроки) Покупатель вправе осуществлять заказы Товара по ранее согласованной цене, а Поставщик вправе осуществлять поставку по ранее согласованным ценам. </w:t>
      </w:r>
    </w:p>
    <w:p w14:paraId="5B7C0847"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lastRenderedPageBreak/>
        <w:t xml:space="preserve">В январе каждого календарного года Стороны подписывают новую редакцию Спецификации (основную), содержащую все изменения цен на Товары, согласованные Сторонами в предыдущем календарном году. </w:t>
      </w:r>
    </w:p>
    <w:p w14:paraId="405672E5"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Стороны договорились, что цена Товара, указанная в Спецификации, не может быть увеличена Поставщиком в течение 3 месяцев после даты первой поставки Покупателю, а также с 15 ноября по 15 января каждого календарного года.</w:t>
      </w:r>
    </w:p>
    <w:p w14:paraId="4F8292A2" w14:textId="77777777" w:rsidR="000E7267" w:rsidRPr="002E3D53" w:rsidRDefault="000E7267" w:rsidP="000E7267">
      <w:pPr>
        <w:pStyle w:val="a7"/>
        <w:tabs>
          <w:tab w:val="left" w:pos="720"/>
        </w:tabs>
        <w:ind w:left="170"/>
        <w:jc w:val="both"/>
        <w:rPr>
          <w:sz w:val="24"/>
          <w:szCs w:val="24"/>
        </w:rPr>
      </w:pPr>
      <w:r w:rsidRPr="002E3D53">
        <w:rPr>
          <w:sz w:val="24"/>
          <w:szCs w:val="24"/>
        </w:rPr>
        <w:tab/>
        <w:t>В последующем цена на Товар может изменяться не чаще одного раза в месяц путем подписания дополнительной Спецификации.</w:t>
      </w:r>
    </w:p>
    <w:p w14:paraId="5F4029B7"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Понижение цен поставляемого Товара может осуществляться в любое время по соглашению сторон.</w:t>
      </w:r>
    </w:p>
    <w:p w14:paraId="3B8D3BA8"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Поставщик имеет право исключать из Спецификации поставляемые им Товары, о чем обязан за 30 (Тридцать) календарных дней уведомить Покупателя скан-копией письма на официальном бланке организации за подписью и печатью по электронной почте по следующему адресу:</w:t>
      </w:r>
      <w:permStart w:id="414725937" w:edGrp="everyone"/>
      <w:r w:rsidRPr="002E3D53">
        <w:rPr>
          <w:sz w:val="24"/>
          <w:szCs w:val="24"/>
        </w:rPr>
        <w:t xml:space="preserve"> _______________________@_________________________.</w:t>
      </w:r>
      <w:permEnd w:id="414725937"/>
    </w:p>
    <w:p w14:paraId="34365E45"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 xml:space="preserve">В случае изменения кратности упаковки, наименования Товара и/или любых его характеристик Поставщик не позднее 30 (Тридцати) календарных дней до дня предполагаемой даты изменения направляет по электронной почте Покупателю или посредством электронного документооборота измененную Карточку товара  (Приложение № 3). </w:t>
      </w:r>
      <w:r w:rsidRPr="002E3D53">
        <w:rPr>
          <w:sz w:val="24"/>
          <w:szCs w:val="24"/>
        </w:rPr>
        <w:tab/>
        <w:t>Покупатель, получивший измененную Карточку товара обязан согласовать (полностью либо частично) либо отклонить ее, уведомив о своем решении Поставщика.</w:t>
      </w:r>
    </w:p>
    <w:p w14:paraId="24CB466C" w14:textId="77777777" w:rsidR="000E7267" w:rsidRPr="002E3D53" w:rsidRDefault="000E7267" w:rsidP="004F609E">
      <w:pPr>
        <w:pStyle w:val="a7"/>
        <w:numPr>
          <w:ilvl w:val="1"/>
          <w:numId w:val="17"/>
        </w:numPr>
        <w:tabs>
          <w:tab w:val="left" w:pos="720"/>
        </w:tabs>
        <w:ind w:left="0"/>
        <w:jc w:val="both"/>
        <w:rPr>
          <w:sz w:val="24"/>
          <w:szCs w:val="24"/>
        </w:rPr>
      </w:pPr>
      <w:r w:rsidRPr="002E3D53">
        <w:rPr>
          <w:sz w:val="24"/>
          <w:szCs w:val="24"/>
        </w:rPr>
        <w:t xml:space="preserve">Стороны пришли к соглашению, что Поставщик производит для Покупателя, </w:t>
      </w:r>
      <w:r w:rsidRPr="002E3D53">
        <w:rPr>
          <w:sz w:val="24"/>
          <w:szCs w:val="24"/>
          <w:u w:val="single"/>
        </w:rPr>
        <w:t>указанный как эксклюзивный</w:t>
      </w:r>
      <w:r w:rsidRPr="002E3D53">
        <w:rPr>
          <w:sz w:val="24"/>
          <w:szCs w:val="24"/>
        </w:rPr>
        <w:t xml:space="preserve"> товар (продукт) в настоящей спецификации по рецептуре, разработанной исключительно для Покупателя. Рецептура передается сторонами по акту приема-передачи. В случае внесения изменений Поставщиком в рецептуру, этикетку, упаковку либо в вид товара, Покупатель получает право собственности на данные изменения. Произведенный Поставщиком в рамках настоящей спецификации Товар поставляется в адрес Покупателя, его использование Поставщиком или третьими лицами запрещается.</w:t>
      </w:r>
    </w:p>
    <w:p w14:paraId="25597068" w14:textId="69753DCE" w:rsidR="000E7267" w:rsidRDefault="000E7267" w:rsidP="004F609E">
      <w:pPr>
        <w:pStyle w:val="a7"/>
        <w:numPr>
          <w:ilvl w:val="1"/>
          <w:numId w:val="17"/>
        </w:numPr>
        <w:tabs>
          <w:tab w:val="left" w:pos="720"/>
        </w:tabs>
        <w:ind w:left="0"/>
        <w:jc w:val="both"/>
        <w:rPr>
          <w:sz w:val="24"/>
          <w:szCs w:val="24"/>
        </w:rPr>
      </w:pPr>
      <w:r w:rsidRPr="002E3D53">
        <w:rPr>
          <w:sz w:val="24"/>
          <w:szCs w:val="24"/>
        </w:rPr>
        <w:t xml:space="preserve"> Поставщик обязуется поставлять эксклюзивный товар Покупателю в индивидуальной упаковке, разработанной по заданию Покупателя с нанесением словесного обозначение: «Специально для Слата» или «Специально для Хлеб Соль». Необходимые требования (характеристики) нанесения словесного обозначения: «Специально для Слата» или «Специально для Хлеб Соль» регулируются сторонами в Приложении к настоящей Спецификации.</w:t>
      </w:r>
    </w:p>
    <w:p w14:paraId="51D0F4EE" w14:textId="0CD88371" w:rsidR="00B8336D" w:rsidRDefault="00B8336D" w:rsidP="00B8336D">
      <w:pPr>
        <w:pStyle w:val="a7"/>
        <w:tabs>
          <w:tab w:val="left" w:pos="720"/>
        </w:tabs>
        <w:ind w:left="0"/>
        <w:jc w:val="both"/>
        <w:rPr>
          <w:sz w:val="24"/>
          <w:szCs w:val="24"/>
        </w:rPr>
      </w:pPr>
    </w:p>
    <w:p w14:paraId="47CEAAFE" w14:textId="77777777" w:rsidR="00B8336D" w:rsidRPr="00B8336D" w:rsidRDefault="00B8336D" w:rsidP="00B8336D">
      <w:pPr>
        <w:widowControl w:val="0"/>
        <w:autoSpaceDE w:val="0"/>
        <w:ind w:firstLine="720"/>
        <w:jc w:val="right"/>
        <w:rPr>
          <w:rFonts w:eastAsia="Arial"/>
          <w:b/>
          <w:lang w:eastAsia="ru-RU" w:bidi="ru-RU"/>
        </w:rPr>
      </w:pPr>
      <w:r w:rsidRPr="00B8336D">
        <w:rPr>
          <w:rFonts w:eastAsia="Arial"/>
          <w:b/>
          <w:lang w:eastAsia="ru-RU" w:bidi="ru-RU"/>
        </w:rPr>
        <w:t xml:space="preserve">Приложение (требования/характеристики </w:t>
      </w:r>
    </w:p>
    <w:p w14:paraId="5E82A525" w14:textId="77777777" w:rsidR="00B8336D" w:rsidRPr="00B8336D" w:rsidRDefault="00B8336D" w:rsidP="00B8336D">
      <w:pPr>
        <w:widowControl w:val="0"/>
        <w:autoSpaceDE w:val="0"/>
        <w:ind w:firstLine="720"/>
        <w:jc w:val="right"/>
        <w:rPr>
          <w:rFonts w:eastAsia="Arial"/>
          <w:b/>
          <w:lang w:eastAsia="ru-RU" w:bidi="ru-RU"/>
        </w:rPr>
      </w:pPr>
      <w:r w:rsidRPr="00B8336D">
        <w:rPr>
          <w:rFonts w:eastAsia="Arial"/>
          <w:b/>
          <w:lang w:eastAsia="ru-RU" w:bidi="ru-RU"/>
        </w:rPr>
        <w:t xml:space="preserve"> к словесному обозначению и упаковке) к спецификации</w:t>
      </w:r>
    </w:p>
    <w:p w14:paraId="5506523C" w14:textId="77777777" w:rsidR="00B8336D" w:rsidRPr="00B8336D" w:rsidRDefault="00B8336D" w:rsidP="00B8336D">
      <w:pPr>
        <w:widowControl w:val="0"/>
        <w:autoSpaceDE w:val="0"/>
        <w:ind w:firstLine="720"/>
        <w:jc w:val="right"/>
        <w:rPr>
          <w:rFonts w:eastAsia="Arial"/>
          <w:b/>
          <w:lang w:eastAsia="ru-RU" w:bidi="ru-RU"/>
        </w:rPr>
      </w:pPr>
      <w:r w:rsidRPr="00B8336D">
        <w:rPr>
          <w:rFonts w:eastAsia="Arial"/>
          <w:b/>
          <w:lang w:eastAsia="ru-RU" w:bidi="ru-RU"/>
        </w:rPr>
        <w:t xml:space="preserve"> по Договору поставки № от__</w:t>
      </w:r>
    </w:p>
    <w:p w14:paraId="6E8DA0CF" w14:textId="77777777" w:rsidR="00B8336D" w:rsidRPr="00B8336D" w:rsidRDefault="00B8336D" w:rsidP="00B8336D">
      <w:pPr>
        <w:widowControl w:val="0"/>
        <w:autoSpaceDE w:val="0"/>
        <w:ind w:firstLine="720"/>
        <w:jc w:val="center"/>
        <w:rPr>
          <w:rFonts w:eastAsia="Arial"/>
          <w:lang w:eastAsia="ru-RU" w:bidi="ru-RU"/>
        </w:rPr>
      </w:pPr>
    </w:p>
    <w:p w14:paraId="4A5F1D4F" w14:textId="77777777" w:rsidR="00B8336D" w:rsidRPr="00B8336D" w:rsidRDefault="00B8336D" w:rsidP="00B8336D">
      <w:pPr>
        <w:widowControl w:val="0"/>
        <w:autoSpaceDE w:val="0"/>
        <w:ind w:firstLine="720"/>
        <w:jc w:val="center"/>
        <w:rPr>
          <w:rFonts w:eastAsia="Arial"/>
          <w:lang w:eastAsia="ru-RU" w:bidi="ru-RU"/>
        </w:rPr>
      </w:pPr>
    </w:p>
    <w:p w14:paraId="3DF44022" w14:textId="77777777" w:rsidR="00B8336D" w:rsidRPr="00B8336D" w:rsidRDefault="00B8336D" w:rsidP="00B8336D">
      <w:pPr>
        <w:widowControl w:val="0"/>
        <w:autoSpaceDE w:val="0"/>
        <w:ind w:firstLine="720"/>
        <w:jc w:val="center"/>
        <w:rPr>
          <w:rFonts w:eastAsia="Arial"/>
          <w:lang w:eastAsia="ru-RU" w:bidi="ru-RU"/>
        </w:rPr>
      </w:pPr>
      <w:r w:rsidRPr="00B8336D">
        <w:rPr>
          <w:rFonts w:eastAsia="Arial"/>
          <w:lang w:eastAsia="ru-RU" w:bidi="ru-RU"/>
        </w:rPr>
        <w:t>Приложение</w:t>
      </w:r>
    </w:p>
    <w:p w14:paraId="5E4D296C" w14:textId="77777777" w:rsidR="00B8336D" w:rsidRPr="00B8336D" w:rsidRDefault="00B8336D" w:rsidP="00B8336D">
      <w:pPr>
        <w:widowControl w:val="0"/>
        <w:autoSpaceDE w:val="0"/>
        <w:ind w:firstLine="720"/>
        <w:jc w:val="center"/>
        <w:rPr>
          <w:rFonts w:eastAsia="Arial"/>
          <w:lang w:eastAsia="ru-RU" w:bidi="ru-RU"/>
        </w:rPr>
      </w:pPr>
      <w:r w:rsidRPr="00B8336D">
        <w:rPr>
          <w:rFonts w:eastAsia="Arial"/>
          <w:lang w:eastAsia="ru-RU" w:bidi="ru-RU"/>
        </w:rPr>
        <w:t xml:space="preserve">(Требования/характеристики к словесному обозначению и упаковке)       </w:t>
      </w:r>
    </w:p>
    <w:p w14:paraId="513B029A" w14:textId="77777777" w:rsidR="00B8336D" w:rsidRPr="00B8336D" w:rsidRDefault="00B8336D" w:rsidP="00B8336D">
      <w:pPr>
        <w:widowControl w:val="0"/>
        <w:autoSpaceDE w:val="0"/>
        <w:jc w:val="both"/>
        <w:rPr>
          <w:rFonts w:eastAsia="Arial"/>
          <w:lang w:eastAsia="ru-RU" w:bidi="ru-RU"/>
        </w:rPr>
      </w:pPr>
    </w:p>
    <w:p w14:paraId="5FDFBD23" w14:textId="77777777" w:rsidR="00B8336D" w:rsidRPr="00B8336D" w:rsidRDefault="00B8336D" w:rsidP="00B8336D">
      <w:pPr>
        <w:widowControl w:val="0"/>
        <w:tabs>
          <w:tab w:val="left" w:pos="8966"/>
        </w:tabs>
        <w:autoSpaceDE w:val="0"/>
        <w:jc w:val="both"/>
        <w:rPr>
          <w:rFonts w:eastAsia="Arial"/>
          <w:lang w:eastAsia="ru-RU" w:bidi="ru-RU"/>
        </w:rPr>
      </w:pPr>
      <w:r w:rsidRPr="00B8336D">
        <w:rPr>
          <w:rFonts w:eastAsia="Arial"/>
          <w:lang w:eastAsia="ru-RU" w:bidi="ru-RU"/>
        </w:rPr>
        <w:tab/>
      </w:r>
    </w:p>
    <w:p w14:paraId="2567D6D6" w14:textId="77777777" w:rsidR="00B8336D" w:rsidRPr="00B8336D" w:rsidRDefault="00B8336D" w:rsidP="00B8336D">
      <w:pPr>
        <w:widowControl w:val="0"/>
        <w:autoSpaceDE w:val="0"/>
        <w:autoSpaceDN w:val="0"/>
        <w:adjustRightInd w:val="0"/>
        <w:jc w:val="center"/>
        <w:rPr>
          <w:rFonts w:eastAsia="Calibri"/>
          <w:color w:val="000000"/>
          <w:lang w:eastAsia="en-US" w:bidi="ru-RU"/>
        </w:rPr>
      </w:pPr>
      <w:r w:rsidRPr="00B8336D">
        <w:rPr>
          <w:rFonts w:eastAsia="Calibri"/>
          <w:b/>
          <w:bCs/>
          <w:color w:val="000000"/>
          <w:lang w:eastAsia="en-US" w:bidi="ru-RU"/>
        </w:rPr>
        <w:t xml:space="preserve">РАЗВЕРТКА (ДИЗАЙН)  УПАКОВКИ </w:t>
      </w:r>
    </w:p>
    <w:p w14:paraId="1BA99188" w14:textId="77777777" w:rsidR="00B8336D" w:rsidRPr="00B8336D" w:rsidRDefault="00B8336D" w:rsidP="00B8336D">
      <w:pPr>
        <w:widowControl w:val="0"/>
        <w:autoSpaceDE w:val="0"/>
        <w:autoSpaceDN w:val="0"/>
        <w:adjustRightInd w:val="0"/>
        <w:jc w:val="center"/>
        <w:rPr>
          <w:rFonts w:eastAsia="Calibri"/>
          <w:color w:val="000000"/>
          <w:lang w:eastAsia="en-US" w:bidi="ru-RU"/>
        </w:rPr>
      </w:pPr>
      <w:r w:rsidRPr="00B8336D">
        <w:rPr>
          <w:rFonts w:eastAsia="Calibri"/>
          <w:color w:val="000000"/>
          <w:lang w:eastAsia="en-US" w:bidi="ru-RU"/>
        </w:rPr>
        <w:t xml:space="preserve">(указание размеров, линий </w:t>
      </w:r>
      <w:proofErr w:type="spellStart"/>
      <w:r w:rsidRPr="00B8336D">
        <w:rPr>
          <w:rFonts w:eastAsia="Calibri"/>
          <w:color w:val="000000"/>
          <w:lang w:eastAsia="en-US" w:bidi="ru-RU"/>
        </w:rPr>
        <w:t>беговки</w:t>
      </w:r>
      <w:proofErr w:type="spellEnd"/>
      <w:r w:rsidRPr="00B8336D">
        <w:rPr>
          <w:rFonts w:eastAsia="Calibri"/>
          <w:color w:val="000000"/>
          <w:lang w:eastAsia="en-US" w:bidi="ru-RU"/>
        </w:rPr>
        <w:t>,</w:t>
      </w:r>
    </w:p>
    <w:p w14:paraId="5340D450" w14:textId="77777777" w:rsidR="00B8336D" w:rsidRPr="00B8336D" w:rsidRDefault="00B8336D" w:rsidP="00B8336D">
      <w:pPr>
        <w:widowControl w:val="0"/>
        <w:autoSpaceDE w:val="0"/>
        <w:autoSpaceDN w:val="0"/>
        <w:adjustRightInd w:val="0"/>
        <w:jc w:val="center"/>
        <w:rPr>
          <w:rFonts w:eastAsia="Calibri"/>
          <w:color w:val="000000"/>
          <w:lang w:eastAsia="en-US" w:bidi="ru-RU"/>
        </w:rPr>
      </w:pPr>
      <w:r w:rsidRPr="00B8336D">
        <w:rPr>
          <w:rFonts w:eastAsia="Calibri"/>
          <w:color w:val="000000"/>
          <w:lang w:eastAsia="en-US" w:bidi="ru-RU"/>
        </w:rPr>
        <w:t>мест нанесения клея и указанием параметров линии перфорации – шаг и перемычка)</w:t>
      </w:r>
    </w:p>
    <w:p w14:paraId="791DECF5"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B8336D" w:rsidRPr="00B8336D" w14:paraId="5713DCA4" w14:textId="77777777" w:rsidTr="00A9753D">
        <w:tc>
          <w:tcPr>
            <w:tcW w:w="9741" w:type="dxa"/>
            <w:shd w:val="clear" w:color="auto" w:fill="auto"/>
          </w:tcPr>
          <w:p w14:paraId="0C18626D"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1E84A6F9"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62065AD9"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28D8201C"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06548D85"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74C5D565"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649878BA"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485C6D48"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p w14:paraId="1CD94AB6" w14:textId="77777777" w:rsidR="00B8336D" w:rsidRPr="00B8336D" w:rsidRDefault="00B8336D" w:rsidP="00B8336D">
            <w:pPr>
              <w:widowControl w:val="0"/>
              <w:autoSpaceDE w:val="0"/>
              <w:autoSpaceDN w:val="0"/>
              <w:adjustRightInd w:val="0"/>
              <w:jc w:val="center"/>
              <w:rPr>
                <w:rFonts w:eastAsia="Calibri"/>
                <w:color w:val="000000"/>
                <w:lang w:eastAsia="en-US" w:bidi="ru-RU"/>
              </w:rPr>
            </w:pPr>
          </w:p>
        </w:tc>
      </w:tr>
    </w:tbl>
    <w:p w14:paraId="30046615" w14:textId="77777777" w:rsidR="00B8336D" w:rsidRPr="00B8336D" w:rsidRDefault="00B8336D" w:rsidP="00B8336D">
      <w:pPr>
        <w:widowControl w:val="0"/>
        <w:autoSpaceDE w:val="0"/>
        <w:jc w:val="both"/>
        <w:rPr>
          <w:rFonts w:eastAsia="Arial"/>
          <w:lang w:eastAsia="ru-RU" w:bidi="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3319"/>
        <w:gridCol w:w="5196"/>
      </w:tblGrid>
      <w:tr w:rsidR="00B8336D" w:rsidRPr="00B8336D" w14:paraId="10B084F6" w14:textId="77777777" w:rsidTr="00A9753D">
        <w:tc>
          <w:tcPr>
            <w:tcW w:w="846" w:type="dxa"/>
            <w:shd w:val="clear" w:color="auto" w:fill="auto"/>
          </w:tcPr>
          <w:p w14:paraId="33CCF9B0" w14:textId="77777777" w:rsidR="00B8336D" w:rsidRPr="00B8336D" w:rsidRDefault="00B8336D" w:rsidP="00B8336D">
            <w:pPr>
              <w:widowControl w:val="0"/>
              <w:autoSpaceDE w:val="0"/>
              <w:rPr>
                <w:rFonts w:eastAsia="Arial"/>
                <w:b/>
                <w:lang w:eastAsia="ru-RU" w:bidi="ru-RU"/>
              </w:rPr>
            </w:pPr>
            <w:r w:rsidRPr="00B8336D">
              <w:rPr>
                <w:rFonts w:eastAsia="Arial"/>
                <w:b/>
                <w:lang w:eastAsia="ru-RU" w:bidi="ru-RU"/>
              </w:rPr>
              <w:t>2</w:t>
            </w:r>
          </w:p>
        </w:tc>
        <w:tc>
          <w:tcPr>
            <w:tcW w:w="8895" w:type="dxa"/>
            <w:gridSpan w:val="2"/>
            <w:shd w:val="clear" w:color="auto" w:fill="auto"/>
          </w:tcPr>
          <w:p w14:paraId="5993A868" w14:textId="77777777" w:rsidR="00B8336D" w:rsidRPr="00B8336D" w:rsidRDefault="00B8336D" w:rsidP="00B8336D">
            <w:pPr>
              <w:widowControl w:val="0"/>
              <w:autoSpaceDE w:val="0"/>
              <w:jc w:val="center"/>
              <w:rPr>
                <w:rFonts w:eastAsia="Arial"/>
                <w:b/>
                <w:lang w:eastAsia="ru-RU" w:bidi="ru-RU"/>
              </w:rPr>
            </w:pPr>
            <w:r w:rsidRPr="00B8336D">
              <w:rPr>
                <w:rFonts w:eastAsia="Arial"/>
                <w:b/>
                <w:lang w:eastAsia="ru-RU" w:bidi="ru-RU"/>
              </w:rPr>
              <w:t>Информация на упаковке пищевой продукции</w:t>
            </w:r>
          </w:p>
        </w:tc>
      </w:tr>
      <w:tr w:rsidR="00B8336D" w:rsidRPr="00B8336D" w14:paraId="07BCB031" w14:textId="77777777" w:rsidTr="00A9753D">
        <w:tc>
          <w:tcPr>
            <w:tcW w:w="846" w:type="dxa"/>
            <w:shd w:val="clear" w:color="auto" w:fill="auto"/>
          </w:tcPr>
          <w:p w14:paraId="5EE98969"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w:t>
            </w:r>
          </w:p>
        </w:tc>
        <w:tc>
          <w:tcPr>
            <w:tcW w:w="3402" w:type="dxa"/>
            <w:shd w:val="clear" w:color="auto" w:fill="auto"/>
          </w:tcPr>
          <w:p w14:paraId="40497C41" w14:textId="77777777" w:rsidR="00B8336D" w:rsidRPr="00B8336D" w:rsidRDefault="00B8336D" w:rsidP="00B8336D">
            <w:pPr>
              <w:suppressAutoHyphens w:val="0"/>
              <w:autoSpaceDE w:val="0"/>
              <w:autoSpaceDN w:val="0"/>
              <w:adjustRightInd w:val="0"/>
              <w:rPr>
                <w:rFonts w:eastAsia="Calibri"/>
                <w:color w:val="000000"/>
                <w:lang w:val="en-US" w:eastAsia="en-US"/>
              </w:rPr>
            </w:pPr>
            <w:r w:rsidRPr="00B8336D">
              <w:rPr>
                <w:rFonts w:eastAsia="Calibri"/>
                <w:bCs/>
                <w:color w:val="000000"/>
                <w:lang w:eastAsia="en-US"/>
              </w:rPr>
              <w:t xml:space="preserve">Торговая марка </w:t>
            </w:r>
          </w:p>
        </w:tc>
        <w:tc>
          <w:tcPr>
            <w:tcW w:w="5493" w:type="dxa"/>
            <w:shd w:val="clear" w:color="auto" w:fill="auto"/>
          </w:tcPr>
          <w:p w14:paraId="5E308DCC" w14:textId="77777777" w:rsidR="00B8336D" w:rsidRPr="00B8336D" w:rsidRDefault="00B8336D" w:rsidP="00B8336D">
            <w:pPr>
              <w:widowControl w:val="0"/>
              <w:autoSpaceDE w:val="0"/>
              <w:jc w:val="center"/>
              <w:rPr>
                <w:rFonts w:eastAsia="Arial"/>
                <w:lang w:eastAsia="ru-RU" w:bidi="ru-RU"/>
              </w:rPr>
            </w:pPr>
          </w:p>
        </w:tc>
      </w:tr>
      <w:tr w:rsidR="00B8336D" w:rsidRPr="00B8336D" w14:paraId="19D5CF4F" w14:textId="77777777" w:rsidTr="00A9753D">
        <w:tc>
          <w:tcPr>
            <w:tcW w:w="846" w:type="dxa"/>
            <w:shd w:val="clear" w:color="auto" w:fill="auto"/>
          </w:tcPr>
          <w:p w14:paraId="6CBFFC8C"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2.2</w:t>
            </w:r>
          </w:p>
        </w:tc>
        <w:tc>
          <w:tcPr>
            <w:tcW w:w="3402" w:type="dxa"/>
            <w:shd w:val="clear" w:color="auto" w:fill="auto"/>
          </w:tcPr>
          <w:p w14:paraId="1C488245"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Наименование продукта</w:t>
            </w:r>
          </w:p>
        </w:tc>
        <w:tc>
          <w:tcPr>
            <w:tcW w:w="5493" w:type="dxa"/>
            <w:shd w:val="clear" w:color="auto" w:fill="auto"/>
          </w:tcPr>
          <w:p w14:paraId="24BA4AD7" w14:textId="77777777" w:rsidR="00B8336D" w:rsidRPr="00B8336D" w:rsidRDefault="00B8336D" w:rsidP="00B8336D">
            <w:pPr>
              <w:widowControl w:val="0"/>
              <w:autoSpaceDE w:val="0"/>
              <w:jc w:val="center"/>
              <w:rPr>
                <w:rFonts w:eastAsia="Arial"/>
                <w:lang w:eastAsia="ru-RU" w:bidi="ru-RU"/>
              </w:rPr>
            </w:pPr>
          </w:p>
        </w:tc>
      </w:tr>
      <w:tr w:rsidR="00B8336D" w:rsidRPr="00B8336D" w14:paraId="5CBAB6CB" w14:textId="77777777" w:rsidTr="00A9753D">
        <w:tc>
          <w:tcPr>
            <w:tcW w:w="846" w:type="dxa"/>
            <w:shd w:val="clear" w:color="auto" w:fill="auto"/>
          </w:tcPr>
          <w:p w14:paraId="3A7EBBD4"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2.3</w:t>
            </w:r>
          </w:p>
        </w:tc>
        <w:tc>
          <w:tcPr>
            <w:tcW w:w="3402" w:type="dxa"/>
            <w:shd w:val="clear" w:color="auto" w:fill="auto"/>
          </w:tcPr>
          <w:p w14:paraId="2AF87B59"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Состав: </w:t>
            </w:r>
          </w:p>
          <w:p w14:paraId="19A0DC2D"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 xml:space="preserve">(ингредиенты в порядке убывания) </w:t>
            </w:r>
          </w:p>
        </w:tc>
        <w:tc>
          <w:tcPr>
            <w:tcW w:w="5493" w:type="dxa"/>
            <w:shd w:val="clear" w:color="auto" w:fill="auto"/>
          </w:tcPr>
          <w:p w14:paraId="4B2B71D4" w14:textId="77777777" w:rsidR="00B8336D" w:rsidRPr="00B8336D" w:rsidRDefault="00B8336D" w:rsidP="00B8336D">
            <w:pPr>
              <w:widowControl w:val="0"/>
              <w:autoSpaceDE w:val="0"/>
              <w:jc w:val="center"/>
              <w:rPr>
                <w:rFonts w:eastAsia="Arial"/>
                <w:lang w:eastAsia="ru-RU" w:bidi="ru-RU"/>
              </w:rPr>
            </w:pPr>
          </w:p>
        </w:tc>
      </w:tr>
      <w:tr w:rsidR="00B8336D" w:rsidRPr="00B8336D" w14:paraId="287AA45E" w14:textId="77777777" w:rsidTr="00A9753D">
        <w:tc>
          <w:tcPr>
            <w:tcW w:w="846" w:type="dxa"/>
            <w:shd w:val="clear" w:color="auto" w:fill="auto"/>
          </w:tcPr>
          <w:p w14:paraId="02036F5A"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2.4</w:t>
            </w:r>
          </w:p>
        </w:tc>
        <w:tc>
          <w:tcPr>
            <w:tcW w:w="3402" w:type="dxa"/>
            <w:shd w:val="clear" w:color="auto" w:fill="auto"/>
          </w:tcPr>
          <w:p w14:paraId="58D38EDC"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Количество пищевой продукции (масса/объем нетто)</w:t>
            </w:r>
          </w:p>
        </w:tc>
        <w:tc>
          <w:tcPr>
            <w:tcW w:w="5493" w:type="dxa"/>
            <w:shd w:val="clear" w:color="auto" w:fill="auto"/>
          </w:tcPr>
          <w:p w14:paraId="471C6C7C" w14:textId="77777777" w:rsidR="00B8336D" w:rsidRPr="00B8336D" w:rsidRDefault="00B8336D" w:rsidP="00B8336D">
            <w:pPr>
              <w:widowControl w:val="0"/>
              <w:autoSpaceDE w:val="0"/>
              <w:jc w:val="center"/>
              <w:rPr>
                <w:rFonts w:eastAsia="Arial"/>
                <w:lang w:eastAsia="ru-RU" w:bidi="ru-RU"/>
              </w:rPr>
            </w:pPr>
          </w:p>
        </w:tc>
      </w:tr>
      <w:tr w:rsidR="00B8336D" w:rsidRPr="00B8336D" w14:paraId="5C71F5EB" w14:textId="77777777" w:rsidTr="00A9753D">
        <w:tc>
          <w:tcPr>
            <w:tcW w:w="846" w:type="dxa"/>
            <w:shd w:val="clear" w:color="auto" w:fill="auto"/>
          </w:tcPr>
          <w:p w14:paraId="04008364"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2.5</w:t>
            </w:r>
          </w:p>
        </w:tc>
        <w:tc>
          <w:tcPr>
            <w:tcW w:w="3402" w:type="dxa"/>
            <w:shd w:val="clear" w:color="auto" w:fill="auto"/>
          </w:tcPr>
          <w:p w14:paraId="22BD539E"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Нетто продукта без жидкости </w:t>
            </w:r>
          </w:p>
        </w:tc>
        <w:tc>
          <w:tcPr>
            <w:tcW w:w="5493" w:type="dxa"/>
            <w:shd w:val="clear" w:color="auto" w:fill="auto"/>
          </w:tcPr>
          <w:p w14:paraId="543DA864" w14:textId="77777777" w:rsidR="00B8336D" w:rsidRPr="00B8336D" w:rsidRDefault="00B8336D" w:rsidP="00B8336D">
            <w:pPr>
              <w:widowControl w:val="0"/>
              <w:autoSpaceDE w:val="0"/>
              <w:jc w:val="center"/>
              <w:rPr>
                <w:rFonts w:eastAsia="Arial"/>
                <w:lang w:eastAsia="ru-RU" w:bidi="ru-RU"/>
              </w:rPr>
            </w:pPr>
          </w:p>
        </w:tc>
      </w:tr>
      <w:tr w:rsidR="00B8336D" w:rsidRPr="00B8336D" w14:paraId="01B8ACC7" w14:textId="77777777" w:rsidTr="00A9753D">
        <w:tc>
          <w:tcPr>
            <w:tcW w:w="846" w:type="dxa"/>
            <w:shd w:val="clear" w:color="auto" w:fill="auto"/>
          </w:tcPr>
          <w:p w14:paraId="1AF4204D"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2.6</w:t>
            </w:r>
          </w:p>
        </w:tc>
        <w:tc>
          <w:tcPr>
            <w:tcW w:w="3402" w:type="dxa"/>
            <w:shd w:val="clear" w:color="auto" w:fill="auto"/>
          </w:tcPr>
          <w:p w14:paraId="2287DAFA"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Дата изготовления и дата упаковывания </w:t>
            </w:r>
          </w:p>
        </w:tc>
        <w:tc>
          <w:tcPr>
            <w:tcW w:w="5493" w:type="dxa"/>
            <w:shd w:val="clear" w:color="auto" w:fill="auto"/>
          </w:tcPr>
          <w:p w14:paraId="50E87AB7" w14:textId="77777777" w:rsidR="00B8336D" w:rsidRPr="00B8336D" w:rsidRDefault="00B8336D" w:rsidP="00B8336D">
            <w:pPr>
              <w:widowControl w:val="0"/>
              <w:autoSpaceDE w:val="0"/>
              <w:jc w:val="center"/>
              <w:rPr>
                <w:rFonts w:eastAsia="Arial"/>
                <w:lang w:eastAsia="ru-RU" w:bidi="ru-RU"/>
              </w:rPr>
            </w:pPr>
          </w:p>
        </w:tc>
      </w:tr>
      <w:tr w:rsidR="00B8336D" w:rsidRPr="00B8336D" w14:paraId="76069FE4" w14:textId="77777777" w:rsidTr="00A9753D">
        <w:tc>
          <w:tcPr>
            <w:tcW w:w="846" w:type="dxa"/>
            <w:shd w:val="clear" w:color="auto" w:fill="auto"/>
          </w:tcPr>
          <w:p w14:paraId="24C91028"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2.7</w:t>
            </w:r>
          </w:p>
        </w:tc>
        <w:tc>
          <w:tcPr>
            <w:tcW w:w="340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1726"/>
            </w:tblGrid>
            <w:tr w:rsidR="00B8336D" w:rsidRPr="00B8336D" w14:paraId="7DBFE38E" w14:textId="77777777" w:rsidTr="00A9753D">
              <w:trPr>
                <w:trHeight w:val="94"/>
              </w:trPr>
              <w:tc>
                <w:tcPr>
                  <w:tcW w:w="0" w:type="auto"/>
                </w:tcPr>
                <w:p w14:paraId="507D9B69" w14:textId="77777777" w:rsidR="00B8336D" w:rsidRPr="00B8336D" w:rsidRDefault="00B8336D" w:rsidP="00B8336D">
                  <w:pPr>
                    <w:widowControl w:val="0"/>
                    <w:autoSpaceDE w:val="0"/>
                    <w:autoSpaceDN w:val="0"/>
                    <w:adjustRightInd w:val="0"/>
                    <w:rPr>
                      <w:rFonts w:eastAsia="Calibri"/>
                      <w:color w:val="000000"/>
                      <w:lang w:eastAsia="en-US" w:bidi="ru-RU"/>
                    </w:rPr>
                  </w:pPr>
                  <w:r w:rsidRPr="00B8336D">
                    <w:rPr>
                      <w:rFonts w:eastAsia="Calibri"/>
                      <w:bCs/>
                      <w:color w:val="000000"/>
                      <w:lang w:eastAsia="en-US" w:bidi="ru-RU"/>
                    </w:rPr>
                    <w:t xml:space="preserve">Срок годности: </w:t>
                  </w:r>
                </w:p>
              </w:tc>
            </w:tr>
            <w:tr w:rsidR="00B8336D" w:rsidRPr="00B8336D" w14:paraId="525786E2" w14:textId="77777777" w:rsidTr="00A9753D">
              <w:trPr>
                <w:trHeight w:val="94"/>
              </w:trPr>
              <w:tc>
                <w:tcPr>
                  <w:tcW w:w="0" w:type="auto"/>
                </w:tcPr>
                <w:p w14:paraId="4589CBAD" w14:textId="77777777" w:rsidR="00B8336D" w:rsidRPr="00B8336D" w:rsidRDefault="00B8336D" w:rsidP="00B8336D">
                  <w:pPr>
                    <w:widowControl w:val="0"/>
                    <w:autoSpaceDE w:val="0"/>
                    <w:autoSpaceDN w:val="0"/>
                    <w:adjustRightInd w:val="0"/>
                    <w:rPr>
                      <w:rFonts w:eastAsia="Calibri"/>
                      <w:color w:val="000000"/>
                      <w:lang w:eastAsia="en-US" w:bidi="ru-RU"/>
                    </w:rPr>
                  </w:pPr>
                  <w:r w:rsidRPr="00B8336D">
                    <w:rPr>
                      <w:rFonts w:eastAsia="Calibri"/>
                      <w:bCs/>
                      <w:color w:val="000000"/>
                      <w:lang w:eastAsia="en-US" w:bidi="ru-RU"/>
                    </w:rPr>
                    <w:t xml:space="preserve">Срок хранения: </w:t>
                  </w:r>
                </w:p>
              </w:tc>
            </w:tr>
            <w:tr w:rsidR="00B8336D" w:rsidRPr="00B8336D" w14:paraId="2CF61250" w14:textId="77777777" w:rsidTr="00A9753D">
              <w:trPr>
                <w:trHeight w:val="94"/>
              </w:trPr>
              <w:tc>
                <w:tcPr>
                  <w:tcW w:w="0" w:type="auto"/>
                </w:tcPr>
                <w:p w14:paraId="02DE808B" w14:textId="77777777" w:rsidR="00B8336D" w:rsidRPr="00B8336D" w:rsidRDefault="00B8336D" w:rsidP="00B8336D">
                  <w:pPr>
                    <w:widowControl w:val="0"/>
                    <w:autoSpaceDE w:val="0"/>
                    <w:autoSpaceDN w:val="0"/>
                    <w:adjustRightInd w:val="0"/>
                    <w:rPr>
                      <w:rFonts w:eastAsia="Calibri"/>
                      <w:color w:val="000000"/>
                      <w:lang w:eastAsia="en-US" w:bidi="ru-RU"/>
                    </w:rPr>
                  </w:pPr>
                  <w:r w:rsidRPr="00B8336D">
                    <w:rPr>
                      <w:rFonts w:eastAsia="Calibri"/>
                      <w:bCs/>
                      <w:color w:val="000000"/>
                      <w:lang w:eastAsia="en-US" w:bidi="ru-RU"/>
                    </w:rPr>
                    <w:t xml:space="preserve">Срок реализации: </w:t>
                  </w:r>
                </w:p>
              </w:tc>
            </w:tr>
          </w:tbl>
          <w:p w14:paraId="77295B48" w14:textId="77777777" w:rsidR="00B8336D" w:rsidRPr="00B8336D" w:rsidRDefault="00B8336D" w:rsidP="00B8336D">
            <w:pPr>
              <w:suppressAutoHyphens w:val="0"/>
              <w:autoSpaceDE w:val="0"/>
              <w:autoSpaceDN w:val="0"/>
              <w:adjustRightInd w:val="0"/>
              <w:rPr>
                <w:rFonts w:eastAsia="Calibri"/>
                <w:bCs/>
                <w:color w:val="000000"/>
                <w:lang w:eastAsia="en-US"/>
              </w:rPr>
            </w:pPr>
          </w:p>
        </w:tc>
        <w:tc>
          <w:tcPr>
            <w:tcW w:w="5493" w:type="dxa"/>
            <w:shd w:val="clear" w:color="auto" w:fill="auto"/>
          </w:tcPr>
          <w:p w14:paraId="089FD04C" w14:textId="77777777" w:rsidR="00B8336D" w:rsidRPr="00B8336D" w:rsidRDefault="00B8336D" w:rsidP="00B8336D">
            <w:pPr>
              <w:widowControl w:val="0"/>
              <w:autoSpaceDE w:val="0"/>
              <w:jc w:val="center"/>
              <w:rPr>
                <w:rFonts w:eastAsia="Arial"/>
                <w:lang w:eastAsia="ru-RU" w:bidi="ru-RU"/>
              </w:rPr>
            </w:pPr>
          </w:p>
        </w:tc>
      </w:tr>
      <w:tr w:rsidR="00B8336D" w:rsidRPr="00B8336D" w14:paraId="06FB81E4" w14:textId="77777777" w:rsidTr="00A9753D">
        <w:tc>
          <w:tcPr>
            <w:tcW w:w="846" w:type="dxa"/>
            <w:shd w:val="clear" w:color="auto" w:fill="auto"/>
          </w:tcPr>
          <w:p w14:paraId="7730D514"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2.8</w:t>
            </w:r>
          </w:p>
        </w:tc>
        <w:tc>
          <w:tcPr>
            <w:tcW w:w="3402" w:type="dxa"/>
            <w:shd w:val="clear" w:color="auto" w:fill="auto"/>
          </w:tcPr>
          <w:p w14:paraId="276B45CC"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условия хранения пищевой продукции</w:t>
            </w:r>
          </w:p>
        </w:tc>
        <w:tc>
          <w:tcPr>
            <w:tcW w:w="5493" w:type="dxa"/>
            <w:shd w:val="clear" w:color="auto" w:fill="auto"/>
          </w:tcPr>
          <w:p w14:paraId="59615B61" w14:textId="77777777" w:rsidR="00B8336D" w:rsidRPr="00B8336D" w:rsidRDefault="00B8336D" w:rsidP="00B8336D">
            <w:pPr>
              <w:widowControl w:val="0"/>
              <w:autoSpaceDE w:val="0"/>
              <w:jc w:val="center"/>
              <w:rPr>
                <w:rFonts w:eastAsia="Arial"/>
                <w:lang w:eastAsia="ru-RU" w:bidi="ru-RU"/>
              </w:rPr>
            </w:pPr>
          </w:p>
        </w:tc>
      </w:tr>
      <w:tr w:rsidR="00B8336D" w:rsidRPr="00B8336D" w14:paraId="2193FFE3" w14:textId="77777777" w:rsidTr="00A9753D">
        <w:tc>
          <w:tcPr>
            <w:tcW w:w="846" w:type="dxa"/>
            <w:shd w:val="clear" w:color="auto" w:fill="auto"/>
          </w:tcPr>
          <w:p w14:paraId="79B2BFA6"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2.9.</w:t>
            </w:r>
          </w:p>
        </w:tc>
        <w:tc>
          <w:tcPr>
            <w:tcW w:w="3402" w:type="dxa"/>
            <w:shd w:val="clear" w:color="auto" w:fill="auto"/>
          </w:tcPr>
          <w:p w14:paraId="596F2981"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Условия хранения после вскрытия упаковки</w:t>
            </w:r>
          </w:p>
        </w:tc>
        <w:tc>
          <w:tcPr>
            <w:tcW w:w="5493" w:type="dxa"/>
            <w:shd w:val="clear" w:color="auto" w:fill="auto"/>
          </w:tcPr>
          <w:p w14:paraId="189830C7" w14:textId="77777777" w:rsidR="00B8336D" w:rsidRPr="00B8336D" w:rsidRDefault="00B8336D" w:rsidP="00B8336D">
            <w:pPr>
              <w:widowControl w:val="0"/>
              <w:autoSpaceDE w:val="0"/>
              <w:jc w:val="center"/>
              <w:rPr>
                <w:rFonts w:eastAsia="Arial"/>
                <w:lang w:eastAsia="ru-RU" w:bidi="ru-RU"/>
              </w:rPr>
            </w:pPr>
          </w:p>
        </w:tc>
      </w:tr>
      <w:tr w:rsidR="00B8336D" w:rsidRPr="00B8336D" w14:paraId="23F3CA59" w14:textId="77777777" w:rsidTr="00A9753D">
        <w:tc>
          <w:tcPr>
            <w:tcW w:w="846" w:type="dxa"/>
            <w:shd w:val="clear" w:color="auto" w:fill="auto"/>
          </w:tcPr>
          <w:p w14:paraId="45CC66C7"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2.10</w:t>
            </w:r>
          </w:p>
        </w:tc>
        <w:tc>
          <w:tcPr>
            <w:tcW w:w="3402" w:type="dxa"/>
            <w:shd w:val="clear" w:color="auto" w:fill="auto"/>
          </w:tcPr>
          <w:p w14:paraId="4D8FCCCA"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Полное наименование и место нахождения изготовителя пищевой продукции</w:t>
            </w:r>
          </w:p>
        </w:tc>
        <w:tc>
          <w:tcPr>
            <w:tcW w:w="5493" w:type="dxa"/>
            <w:shd w:val="clear" w:color="auto" w:fill="auto"/>
          </w:tcPr>
          <w:p w14:paraId="20B03BD3" w14:textId="77777777" w:rsidR="00B8336D" w:rsidRPr="00B8336D" w:rsidRDefault="00B8336D" w:rsidP="00B8336D">
            <w:pPr>
              <w:widowControl w:val="0"/>
              <w:autoSpaceDE w:val="0"/>
              <w:jc w:val="center"/>
              <w:rPr>
                <w:rFonts w:eastAsia="Arial"/>
                <w:lang w:eastAsia="ru-RU" w:bidi="ru-RU"/>
              </w:rPr>
            </w:pPr>
          </w:p>
        </w:tc>
      </w:tr>
      <w:tr w:rsidR="00B8336D" w:rsidRPr="00B8336D" w14:paraId="08F0BC08" w14:textId="77777777" w:rsidTr="00A9753D">
        <w:tc>
          <w:tcPr>
            <w:tcW w:w="846" w:type="dxa"/>
            <w:shd w:val="clear" w:color="auto" w:fill="auto"/>
          </w:tcPr>
          <w:p w14:paraId="5AA670C0"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2.11</w:t>
            </w:r>
          </w:p>
        </w:tc>
        <w:tc>
          <w:tcPr>
            <w:tcW w:w="3402" w:type="dxa"/>
            <w:shd w:val="clear" w:color="auto" w:fill="auto"/>
          </w:tcPr>
          <w:p w14:paraId="3E406D56"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Рекомендации и (или) ограничения по использованию, в том числе приготовлению пищевой продукции в случае, если ее использование без данных рекомендаций или ограничений затруднено, либо может причинить вред здоровью потребителей, их имуществу, привести к снижению или утрате вкусовых свойств пищевой продукции</w:t>
            </w:r>
          </w:p>
        </w:tc>
        <w:tc>
          <w:tcPr>
            <w:tcW w:w="5493" w:type="dxa"/>
            <w:shd w:val="clear" w:color="auto" w:fill="auto"/>
          </w:tcPr>
          <w:p w14:paraId="48AF522F" w14:textId="77777777" w:rsidR="00B8336D" w:rsidRPr="00B8336D" w:rsidRDefault="00B8336D" w:rsidP="00B8336D">
            <w:pPr>
              <w:widowControl w:val="0"/>
              <w:autoSpaceDE w:val="0"/>
              <w:jc w:val="center"/>
              <w:rPr>
                <w:rFonts w:eastAsia="Arial"/>
                <w:lang w:eastAsia="ru-RU" w:bidi="ru-RU"/>
              </w:rPr>
            </w:pPr>
          </w:p>
        </w:tc>
      </w:tr>
      <w:tr w:rsidR="00B8336D" w:rsidRPr="00B8336D" w14:paraId="0D667B51" w14:textId="77777777" w:rsidTr="00A9753D">
        <w:tc>
          <w:tcPr>
            <w:tcW w:w="846" w:type="dxa"/>
            <w:shd w:val="clear" w:color="auto" w:fill="auto"/>
          </w:tcPr>
          <w:p w14:paraId="166A220D"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2.12</w:t>
            </w:r>
          </w:p>
        </w:tc>
        <w:tc>
          <w:tcPr>
            <w:tcW w:w="3402" w:type="dxa"/>
            <w:shd w:val="clear" w:color="auto" w:fill="auto"/>
          </w:tcPr>
          <w:p w14:paraId="00A90778"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Показатели пищевой ценности пищевой продукции (белки, жиры, углеводы)</w:t>
            </w:r>
          </w:p>
        </w:tc>
        <w:tc>
          <w:tcPr>
            <w:tcW w:w="5493" w:type="dxa"/>
            <w:shd w:val="clear" w:color="auto" w:fill="auto"/>
          </w:tcPr>
          <w:p w14:paraId="6F9049A7" w14:textId="77777777" w:rsidR="00B8336D" w:rsidRPr="00B8336D" w:rsidRDefault="00B8336D" w:rsidP="00B8336D">
            <w:pPr>
              <w:widowControl w:val="0"/>
              <w:autoSpaceDE w:val="0"/>
              <w:jc w:val="center"/>
              <w:rPr>
                <w:rFonts w:eastAsia="Arial"/>
                <w:lang w:eastAsia="ru-RU" w:bidi="ru-RU"/>
              </w:rPr>
            </w:pPr>
          </w:p>
        </w:tc>
      </w:tr>
      <w:tr w:rsidR="00B8336D" w:rsidRPr="00B8336D" w14:paraId="69C18B6F" w14:textId="77777777" w:rsidTr="00A9753D">
        <w:tc>
          <w:tcPr>
            <w:tcW w:w="846" w:type="dxa"/>
            <w:shd w:val="clear" w:color="auto" w:fill="auto"/>
          </w:tcPr>
          <w:p w14:paraId="2F9583CE"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2.13</w:t>
            </w:r>
          </w:p>
        </w:tc>
        <w:tc>
          <w:tcPr>
            <w:tcW w:w="3402" w:type="dxa"/>
            <w:shd w:val="clear" w:color="auto" w:fill="auto"/>
          </w:tcPr>
          <w:p w14:paraId="15EE4437"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Показатели энергетической ценности пищевой продукции</w:t>
            </w:r>
          </w:p>
        </w:tc>
        <w:tc>
          <w:tcPr>
            <w:tcW w:w="5493" w:type="dxa"/>
            <w:shd w:val="clear" w:color="auto" w:fill="auto"/>
          </w:tcPr>
          <w:p w14:paraId="70BBA54E" w14:textId="77777777" w:rsidR="00B8336D" w:rsidRPr="00B8336D" w:rsidRDefault="00B8336D" w:rsidP="00B8336D">
            <w:pPr>
              <w:widowControl w:val="0"/>
              <w:autoSpaceDE w:val="0"/>
              <w:jc w:val="center"/>
              <w:rPr>
                <w:rFonts w:eastAsia="Arial"/>
                <w:lang w:eastAsia="ru-RU" w:bidi="ru-RU"/>
              </w:rPr>
            </w:pPr>
          </w:p>
        </w:tc>
      </w:tr>
      <w:tr w:rsidR="00B8336D" w:rsidRPr="00B8336D" w14:paraId="224F8896" w14:textId="77777777" w:rsidTr="00A9753D">
        <w:tc>
          <w:tcPr>
            <w:tcW w:w="846" w:type="dxa"/>
            <w:shd w:val="clear" w:color="auto" w:fill="auto"/>
          </w:tcPr>
          <w:p w14:paraId="410F02F5"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2.14</w:t>
            </w:r>
          </w:p>
        </w:tc>
        <w:tc>
          <w:tcPr>
            <w:tcW w:w="3402" w:type="dxa"/>
            <w:shd w:val="clear" w:color="auto" w:fill="auto"/>
          </w:tcPr>
          <w:p w14:paraId="77F13E7A"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Количество витаминов и минеральных веществ</w:t>
            </w:r>
          </w:p>
        </w:tc>
        <w:tc>
          <w:tcPr>
            <w:tcW w:w="5493" w:type="dxa"/>
            <w:shd w:val="clear" w:color="auto" w:fill="auto"/>
          </w:tcPr>
          <w:p w14:paraId="7CF6C77A" w14:textId="77777777" w:rsidR="00B8336D" w:rsidRPr="00B8336D" w:rsidRDefault="00B8336D" w:rsidP="00B8336D">
            <w:pPr>
              <w:widowControl w:val="0"/>
              <w:autoSpaceDE w:val="0"/>
              <w:jc w:val="center"/>
              <w:rPr>
                <w:rFonts w:eastAsia="Arial"/>
                <w:lang w:eastAsia="ru-RU" w:bidi="ru-RU"/>
              </w:rPr>
            </w:pPr>
          </w:p>
        </w:tc>
      </w:tr>
      <w:tr w:rsidR="00B8336D" w:rsidRPr="00B8336D" w14:paraId="26F8256D" w14:textId="77777777" w:rsidTr="00A9753D">
        <w:tc>
          <w:tcPr>
            <w:tcW w:w="846" w:type="dxa"/>
            <w:shd w:val="clear" w:color="auto" w:fill="auto"/>
          </w:tcPr>
          <w:p w14:paraId="6037A04E"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2.15</w:t>
            </w:r>
          </w:p>
        </w:tc>
        <w:tc>
          <w:tcPr>
            <w:tcW w:w="3402" w:type="dxa"/>
            <w:shd w:val="clear" w:color="auto" w:fill="auto"/>
          </w:tcPr>
          <w:p w14:paraId="510DCAEB"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сведения о наличии в пищевой продукции компонентов, полученных с применением генно-модифицированных организмов (ГМО)</w:t>
            </w:r>
          </w:p>
        </w:tc>
        <w:tc>
          <w:tcPr>
            <w:tcW w:w="5493" w:type="dxa"/>
            <w:shd w:val="clear" w:color="auto" w:fill="auto"/>
          </w:tcPr>
          <w:p w14:paraId="192E7982" w14:textId="77777777" w:rsidR="00B8336D" w:rsidRPr="00B8336D" w:rsidRDefault="00B8336D" w:rsidP="00B8336D">
            <w:pPr>
              <w:widowControl w:val="0"/>
              <w:autoSpaceDE w:val="0"/>
              <w:jc w:val="center"/>
              <w:rPr>
                <w:rFonts w:eastAsia="Arial"/>
                <w:lang w:eastAsia="ru-RU" w:bidi="ru-RU"/>
              </w:rPr>
            </w:pPr>
          </w:p>
        </w:tc>
      </w:tr>
      <w:tr w:rsidR="00B8336D" w:rsidRPr="00B8336D" w14:paraId="103A3A24" w14:textId="77777777" w:rsidTr="00A9753D">
        <w:tc>
          <w:tcPr>
            <w:tcW w:w="846" w:type="dxa"/>
            <w:shd w:val="clear" w:color="auto" w:fill="auto"/>
          </w:tcPr>
          <w:p w14:paraId="18C09F17"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2.16</w:t>
            </w:r>
          </w:p>
        </w:tc>
        <w:tc>
          <w:tcPr>
            <w:tcW w:w="3402" w:type="dxa"/>
            <w:shd w:val="clear" w:color="auto" w:fill="auto"/>
          </w:tcPr>
          <w:p w14:paraId="30A3FCB0"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Сведения о документе, в соответствии с которым продукция произведена и может быть идентифицирована</w:t>
            </w:r>
          </w:p>
        </w:tc>
        <w:tc>
          <w:tcPr>
            <w:tcW w:w="5493" w:type="dxa"/>
            <w:shd w:val="clear" w:color="auto" w:fill="auto"/>
          </w:tcPr>
          <w:p w14:paraId="1E21C2C8" w14:textId="77777777" w:rsidR="00B8336D" w:rsidRPr="00B8336D" w:rsidRDefault="00B8336D" w:rsidP="00B8336D">
            <w:pPr>
              <w:widowControl w:val="0"/>
              <w:autoSpaceDE w:val="0"/>
              <w:jc w:val="center"/>
              <w:rPr>
                <w:rFonts w:eastAsia="Arial"/>
                <w:lang w:eastAsia="ru-RU" w:bidi="ru-RU"/>
              </w:rPr>
            </w:pPr>
          </w:p>
        </w:tc>
      </w:tr>
      <w:tr w:rsidR="00B8336D" w:rsidRPr="00B8336D" w14:paraId="3425BDFB" w14:textId="77777777" w:rsidTr="00A9753D">
        <w:tc>
          <w:tcPr>
            <w:tcW w:w="846" w:type="dxa"/>
            <w:shd w:val="clear" w:color="auto" w:fill="auto"/>
          </w:tcPr>
          <w:p w14:paraId="24D5357F"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2.17</w:t>
            </w:r>
          </w:p>
        </w:tc>
        <w:tc>
          <w:tcPr>
            <w:tcW w:w="3402" w:type="dxa"/>
            <w:shd w:val="clear" w:color="auto" w:fill="auto"/>
          </w:tcPr>
          <w:p w14:paraId="22720861"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Информация о подтверждении соответствия</w:t>
            </w:r>
          </w:p>
        </w:tc>
        <w:tc>
          <w:tcPr>
            <w:tcW w:w="5493" w:type="dxa"/>
            <w:shd w:val="clear" w:color="auto" w:fill="auto"/>
          </w:tcPr>
          <w:p w14:paraId="0BB83068" w14:textId="77777777" w:rsidR="00B8336D" w:rsidRPr="00B8336D" w:rsidRDefault="00B8336D" w:rsidP="00B8336D">
            <w:pPr>
              <w:widowControl w:val="0"/>
              <w:autoSpaceDE w:val="0"/>
              <w:jc w:val="center"/>
              <w:rPr>
                <w:rFonts w:eastAsia="Arial"/>
                <w:lang w:eastAsia="ru-RU" w:bidi="ru-RU"/>
              </w:rPr>
            </w:pPr>
          </w:p>
        </w:tc>
      </w:tr>
      <w:tr w:rsidR="00B8336D" w:rsidRPr="00B8336D" w14:paraId="7B7F1BD3" w14:textId="77777777" w:rsidTr="00A9753D">
        <w:tc>
          <w:tcPr>
            <w:tcW w:w="846" w:type="dxa"/>
            <w:shd w:val="clear" w:color="auto" w:fill="auto"/>
          </w:tcPr>
          <w:p w14:paraId="26F60281"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2.18</w:t>
            </w:r>
          </w:p>
        </w:tc>
        <w:tc>
          <w:tcPr>
            <w:tcW w:w="3402" w:type="dxa"/>
            <w:shd w:val="clear" w:color="auto" w:fill="auto"/>
          </w:tcPr>
          <w:p w14:paraId="46CACACE"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Способ приготовления: </w:t>
            </w:r>
          </w:p>
        </w:tc>
        <w:tc>
          <w:tcPr>
            <w:tcW w:w="5493" w:type="dxa"/>
            <w:shd w:val="clear" w:color="auto" w:fill="auto"/>
          </w:tcPr>
          <w:p w14:paraId="6CD326A9" w14:textId="77777777" w:rsidR="00B8336D" w:rsidRPr="00B8336D" w:rsidRDefault="00B8336D" w:rsidP="00B8336D">
            <w:pPr>
              <w:widowControl w:val="0"/>
              <w:autoSpaceDE w:val="0"/>
              <w:jc w:val="center"/>
              <w:rPr>
                <w:rFonts w:eastAsia="Arial"/>
                <w:lang w:eastAsia="ru-RU" w:bidi="ru-RU"/>
              </w:rPr>
            </w:pPr>
          </w:p>
        </w:tc>
      </w:tr>
      <w:tr w:rsidR="00B8336D" w:rsidRPr="00B8336D" w14:paraId="67C18E7D" w14:textId="77777777" w:rsidTr="00A9753D">
        <w:tc>
          <w:tcPr>
            <w:tcW w:w="846" w:type="dxa"/>
            <w:shd w:val="clear" w:color="auto" w:fill="auto"/>
          </w:tcPr>
          <w:p w14:paraId="565B665C"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2.19</w:t>
            </w:r>
          </w:p>
        </w:tc>
        <w:tc>
          <w:tcPr>
            <w:tcW w:w="3402" w:type="dxa"/>
            <w:shd w:val="clear" w:color="auto" w:fill="auto"/>
          </w:tcPr>
          <w:p w14:paraId="0B72C93E"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 xml:space="preserve">Штриховой код товара </w:t>
            </w:r>
          </w:p>
        </w:tc>
        <w:tc>
          <w:tcPr>
            <w:tcW w:w="5493" w:type="dxa"/>
            <w:shd w:val="clear" w:color="auto" w:fill="auto"/>
          </w:tcPr>
          <w:p w14:paraId="4D9EFFA0" w14:textId="77777777" w:rsidR="00B8336D" w:rsidRPr="00B8336D" w:rsidRDefault="00B8336D" w:rsidP="00B8336D">
            <w:pPr>
              <w:widowControl w:val="0"/>
              <w:autoSpaceDE w:val="0"/>
              <w:jc w:val="center"/>
              <w:rPr>
                <w:rFonts w:eastAsia="Arial"/>
                <w:lang w:eastAsia="ru-RU" w:bidi="ru-RU"/>
              </w:rPr>
            </w:pPr>
          </w:p>
        </w:tc>
      </w:tr>
      <w:tr w:rsidR="00B8336D" w:rsidRPr="00B8336D" w14:paraId="4FCBF95D" w14:textId="77777777" w:rsidTr="00A9753D">
        <w:tc>
          <w:tcPr>
            <w:tcW w:w="846" w:type="dxa"/>
            <w:shd w:val="clear" w:color="auto" w:fill="auto"/>
          </w:tcPr>
          <w:p w14:paraId="07844ACC"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2.20</w:t>
            </w:r>
          </w:p>
        </w:tc>
        <w:tc>
          <w:tcPr>
            <w:tcW w:w="3402" w:type="dxa"/>
            <w:shd w:val="clear" w:color="auto" w:fill="auto"/>
          </w:tcPr>
          <w:p w14:paraId="79363179"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Информация об аллергенах</w:t>
            </w:r>
          </w:p>
        </w:tc>
        <w:tc>
          <w:tcPr>
            <w:tcW w:w="5493" w:type="dxa"/>
            <w:shd w:val="clear" w:color="auto" w:fill="auto"/>
          </w:tcPr>
          <w:p w14:paraId="2F14E618" w14:textId="77777777" w:rsidR="00B8336D" w:rsidRPr="00B8336D" w:rsidRDefault="00B8336D" w:rsidP="00B8336D">
            <w:pPr>
              <w:widowControl w:val="0"/>
              <w:autoSpaceDE w:val="0"/>
              <w:jc w:val="center"/>
              <w:rPr>
                <w:rFonts w:eastAsia="Arial"/>
                <w:lang w:eastAsia="ru-RU" w:bidi="ru-RU"/>
              </w:rPr>
            </w:pPr>
          </w:p>
        </w:tc>
      </w:tr>
      <w:tr w:rsidR="00B8336D" w:rsidRPr="00B8336D" w14:paraId="1F298906" w14:textId="77777777" w:rsidTr="00A9753D">
        <w:tc>
          <w:tcPr>
            <w:tcW w:w="846" w:type="dxa"/>
            <w:shd w:val="clear" w:color="auto" w:fill="auto"/>
          </w:tcPr>
          <w:p w14:paraId="5F2A4C09"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2.21</w:t>
            </w:r>
          </w:p>
        </w:tc>
        <w:tc>
          <w:tcPr>
            <w:tcW w:w="3402" w:type="dxa"/>
            <w:shd w:val="clear" w:color="auto" w:fill="auto"/>
          </w:tcPr>
          <w:p w14:paraId="74B3DAA5"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Другие вещества (про-, </w:t>
            </w:r>
            <w:proofErr w:type="spellStart"/>
            <w:r w:rsidRPr="00B8336D">
              <w:rPr>
                <w:rFonts w:eastAsia="Calibri"/>
                <w:bCs/>
                <w:color w:val="000000"/>
                <w:lang w:eastAsia="en-US"/>
              </w:rPr>
              <w:t>пребиотики</w:t>
            </w:r>
            <w:proofErr w:type="spellEnd"/>
            <w:r w:rsidRPr="00B8336D">
              <w:rPr>
                <w:rFonts w:eastAsia="Calibri"/>
                <w:bCs/>
                <w:color w:val="000000"/>
                <w:lang w:eastAsia="en-US"/>
              </w:rPr>
              <w:t xml:space="preserve">, алкоголь) </w:t>
            </w:r>
          </w:p>
        </w:tc>
        <w:tc>
          <w:tcPr>
            <w:tcW w:w="5493" w:type="dxa"/>
            <w:shd w:val="clear" w:color="auto" w:fill="auto"/>
          </w:tcPr>
          <w:p w14:paraId="32D7E2EE" w14:textId="77777777" w:rsidR="00B8336D" w:rsidRPr="00B8336D" w:rsidRDefault="00B8336D" w:rsidP="00B8336D">
            <w:pPr>
              <w:widowControl w:val="0"/>
              <w:autoSpaceDE w:val="0"/>
              <w:jc w:val="center"/>
              <w:rPr>
                <w:rFonts w:eastAsia="Arial"/>
                <w:lang w:eastAsia="ru-RU" w:bidi="ru-RU"/>
              </w:rPr>
            </w:pPr>
          </w:p>
        </w:tc>
      </w:tr>
      <w:tr w:rsidR="00B8336D" w:rsidRPr="00B8336D" w14:paraId="1DB099C5" w14:textId="77777777" w:rsidTr="00A9753D">
        <w:tc>
          <w:tcPr>
            <w:tcW w:w="846" w:type="dxa"/>
            <w:shd w:val="clear" w:color="auto" w:fill="auto"/>
          </w:tcPr>
          <w:p w14:paraId="177A6660"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2.22</w:t>
            </w:r>
          </w:p>
        </w:tc>
        <w:tc>
          <w:tcPr>
            <w:tcW w:w="3402" w:type="dxa"/>
            <w:shd w:val="clear" w:color="auto" w:fill="auto"/>
          </w:tcPr>
          <w:p w14:paraId="4DB63762"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Дополнительная информация в соответствии с ГОСТ/ТР</w:t>
            </w:r>
          </w:p>
        </w:tc>
        <w:tc>
          <w:tcPr>
            <w:tcW w:w="5493" w:type="dxa"/>
            <w:shd w:val="clear" w:color="auto" w:fill="auto"/>
          </w:tcPr>
          <w:p w14:paraId="62778184" w14:textId="77777777" w:rsidR="00B8336D" w:rsidRPr="00B8336D" w:rsidRDefault="00B8336D" w:rsidP="00B8336D">
            <w:pPr>
              <w:widowControl w:val="0"/>
              <w:autoSpaceDE w:val="0"/>
              <w:jc w:val="center"/>
              <w:rPr>
                <w:rFonts w:eastAsia="Arial"/>
                <w:lang w:eastAsia="ru-RU" w:bidi="ru-RU"/>
              </w:rPr>
            </w:pPr>
          </w:p>
        </w:tc>
      </w:tr>
      <w:tr w:rsidR="00B8336D" w:rsidRPr="00B8336D" w14:paraId="797E5C43" w14:textId="77777777" w:rsidTr="00A9753D">
        <w:trPr>
          <w:trHeight w:val="252"/>
        </w:trPr>
        <w:tc>
          <w:tcPr>
            <w:tcW w:w="846" w:type="dxa"/>
            <w:shd w:val="clear" w:color="auto" w:fill="auto"/>
          </w:tcPr>
          <w:p w14:paraId="1B07D4DD"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2.23</w:t>
            </w:r>
          </w:p>
        </w:tc>
        <w:tc>
          <w:tcPr>
            <w:tcW w:w="3402" w:type="dxa"/>
            <w:shd w:val="clear" w:color="auto" w:fill="auto"/>
          </w:tcPr>
          <w:p w14:paraId="167DE1E7"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Знаки безопасности упаковки</w:t>
            </w:r>
          </w:p>
        </w:tc>
        <w:tc>
          <w:tcPr>
            <w:tcW w:w="5493" w:type="dxa"/>
            <w:shd w:val="clear" w:color="auto" w:fill="auto"/>
          </w:tcPr>
          <w:p w14:paraId="7650168F" w14:textId="77777777" w:rsidR="00B8336D" w:rsidRPr="00B8336D" w:rsidRDefault="00B8336D" w:rsidP="00B8336D">
            <w:pPr>
              <w:widowControl w:val="0"/>
              <w:autoSpaceDE w:val="0"/>
              <w:jc w:val="center"/>
              <w:rPr>
                <w:rFonts w:eastAsia="Arial"/>
                <w:lang w:eastAsia="ru-RU" w:bidi="ru-RU"/>
              </w:rPr>
            </w:pPr>
          </w:p>
        </w:tc>
      </w:tr>
      <w:tr w:rsidR="00B8336D" w:rsidRPr="00B8336D" w14:paraId="62D18B46" w14:textId="77777777" w:rsidTr="00A9753D">
        <w:trPr>
          <w:trHeight w:val="394"/>
        </w:trPr>
        <w:tc>
          <w:tcPr>
            <w:tcW w:w="846" w:type="dxa"/>
            <w:shd w:val="clear" w:color="auto" w:fill="auto"/>
          </w:tcPr>
          <w:p w14:paraId="7FA68154"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2.24</w:t>
            </w:r>
          </w:p>
        </w:tc>
        <w:tc>
          <w:tcPr>
            <w:tcW w:w="3402" w:type="dxa"/>
            <w:shd w:val="clear" w:color="auto" w:fill="auto"/>
          </w:tcPr>
          <w:p w14:paraId="31BC719F"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Информация о способе подачи жалоб и предложений</w:t>
            </w:r>
          </w:p>
        </w:tc>
        <w:tc>
          <w:tcPr>
            <w:tcW w:w="5493" w:type="dxa"/>
            <w:shd w:val="clear" w:color="auto" w:fill="auto"/>
          </w:tcPr>
          <w:p w14:paraId="255FAF37" w14:textId="77777777" w:rsidR="00B8336D" w:rsidRPr="00B8336D" w:rsidRDefault="00B8336D" w:rsidP="00B8336D">
            <w:pPr>
              <w:widowControl w:val="0"/>
              <w:autoSpaceDE w:val="0"/>
              <w:jc w:val="center"/>
              <w:rPr>
                <w:rFonts w:eastAsia="Arial"/>
                <w:lang w:eastAsia="ru-RU" w:bidi="ru-RU"/>
              </w:rPr>
            </w:pPr>
          </w:p>
        </w:tc>
      </w:tr>
      <w:tr w:rsidR="00B8336D" w:rsidRPr="00B8336D" w14:paraId="35F913CC" w14:textId="77777777" w:rsidTr="00A9753D">
        <w:trPr>
          <w:trHeight w:val="394"/>
        </w:trPr>
        <w:tc>
          <w:tcPr>
            <w:tcW w:w="846" w:type="dxa"/>
            <w:shd w:val="clear" w:color="auto" w:fill="auto"/>
          </w:tcPr>
          <w:p w14:paraId="1BD8E269" w14:textId="77777777" w:rsidR="00B8336D" w:rsidRPr="00B8336D" w:rsidRDefault="00B8336D" w:rsidP="00B8336D">
            <w:pPr>
              <w:widowControl w:val="0"/>
              <w:autoSpaceDE w:val="0"/>
              <w:rPr>
                <w:rFonts w:eastAsia="Arial"/>
                <w:lang w:eastAsia="ru-RU" w:bidi="ru-RU"/>
              </w:rPr>
            </w:pPr>
          </w:p>
        </w:tc>
        <w:tc>
          <w:tcPr>
            <w:tcW w:w="3402" w:type="dxa"/>
            <w:shd w:val="clear" w:color="auto" w:fill="auto"/>
          </w:tcPr>
          <w:p w14:paraId="6A7291C9"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Фраза «Изготовлено по заказу ООО «Маяк» + юр адрес</w:t>
            </w:r>
          </w:p>
        </w:tc>
        <w:tc>
          <w:tcPr>
            <w:tcW w:w="5493" w:type="dxa"/>
            <w:shd w:val="clear" w:color="auto" w:fill="auto"/>
          </w:tcPr>
          <w:p w14:paraId="484FBC56" w14:textId="77777777" w:rsidR="00B8336D" w:rsidRPr="00B8336D" w:rsidRDefault="00B8336D" w:rsidP="00B8336D">
            <w:pPr>
              <w:widowControl w:val="0"/>
              <w:autoSpaceDE w:val="0"/>
              <w:jc w:val="center"/>
              <w:rPr>
                <w:rFonts w:eastAsia="Arial"/>
                <w:lang w:eastAsia="ru-RU" w:bidi="ru-RU"/>
              </w:rPr>
            </w:pPr>
          </w:p>
        </w:tc>
      </w:tr>
    </w:tbl>
    <w:p w14:paraId="2F7949CF" w14:textId="77777777" w:rsidR="00B8336D" w:rsidRPr="00B8336D" w:rsidRDefault="00B8336D" w:rsidP="00B8336D">
      <w:pPr>
        <w:widowControl w:val="0"/>
        <w:autoSpaceDE w:val="0"/>
        <w:jc w:val="center"/>
        <w:rPr>
          <w:rFonts w:eastAsia="Arial"/>
          <w:lang w:eastAsia="ru-RU" w:bidi="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3319"/>
        <w:gridCol w:w="5196"/>
      </w:tblGrid>
      <w:tr w:rsidR="00B8336D" w:rsidRPr="00B8336D" w14:paraId="3C44799C" w14:textId="77777777" w:rsidTr="00A9753D">
        <w:tc>
          <w:tcPr>
            <w:tcW w:w="846" w:type="dxa"/>
            <w:shd w:val="clear" w:color="auto" w:fill="auto"/>
          </w:tcPr>
          <w:p w14:paraId="5B1155BA" w14:textId="77777777" w:rsidR="00B8336D" w:rsidRPr="00B8336D" w:rsidRDefault="00B8336D" w:rsidP="00B8336D">
            <w:pPr>
              <w:widowControl w:val="0"/>
              <w:autoSpaceDE w:val="0"/>
              <w:rPr>
                <w:rFonts w:eastAsia="Arial"/>
                <w:b/>
                <w:lang w:eastAsia="ru-RU" w:bidi="ru-RU"/>
              </w:rPr>
            </w:pPr>
            <w:r w:rsidRPr="00B8336D">
              <w:rPr>
                <w:rFonts w:eastAsia="Arial"/>
                <w:lang w:eastAsia="ru-RU" w:bidi="ru-RU"/>
              </w:rPr>
              <w:br w:type="page"/>
            </w:r>
            <w:r w:rsidRPr="00B8336D">
              <w:rPr>
                <w:rFonts w:eastAsia="Arial"/>
                <w:b/>
                <w:lang w:eastAsia="ru-RU" w:bidi="ru-RU"/>
              </w:rPr>
              <w:t>3</w:t>
            </w:r>
          </w:p>
        </w:tc>
        <w:tc>
          <w:tcPr>
            <w:tcW w:w="8895" w:type="dxa"/>
            <w:gridSpan w:val="2"/>
            <w:shd w:val="clear" w:color="auto" w:fill="auto"/>
          </w:tcPr>
          <w:p w14:paraId="43129E02" w14:textId="77777777" w:rsidR="00B8336D" w:rsidRPr="00B8336D" w:rsidRDefault="00B8336D" w:rsidP="00B8336D">
            <w:pPr>
              <w:widowControl w:val="0"/>
              <w:autoSpaceDE w:val="0"/>
              <w:jc w:val="center"/>
              <w:rPr>
                <w:rFonts w:eastAsia="Arial"/>
                <w:b/>
                <w:lang w:eastAsia="ru-RU" w:bidi="ru-RU"/>
              </w:rPr>
            </w:pPr>
            <w:r w:rsidRPr="00B8336D">
              <w:rPr>
                <w:rFonts w:eastAsia="Arial"/>
                <w:b/>
                <w:lang w:eastAsia="ru-RU" w:bidi="ru-RU"/>
              </w:rPr>
              <w:t>Информация на упаковке непищевой продукции</w:t>
            </w:r>
          </w:p>
        </w:tc>
      </w:tr>
      <w:tr w:rsidR="00B8336D" w:rsidRPr="00B8336D" w14:paraId="4E848FCC" w14:textId="77777777" w:rsidTr="00A9753D">
        <w:tc>
          <w:tcPr>
            <w:tcW w:w="846" w:type="dxa"/>
            <w:shd w:val="clear" w:color="auto" w:fill="auto"/>
          </w:tcPr>
          <w:p w14:paraId="29FA2912"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w:t>
            </w:r>
          </w:p>
        </w:tc>
        <w:tc>
          <w:tcPr>
            <w:tcW w:w="3402" w:type="dxa"/>
            <w:shd w:val="clear" w:color="auto" w:fill="auto"/>
          </w:tcPr>
          <w:p w14:paraId="7D065161" w14:textId="77777777" w:rsidR="00B8336D" w:rsidRPr="00B8336D" w:rsidRDefault="00B8336D" w:rsidP="00B8336D">
            <w:pPr>
              <w:suppressAutoHyphens w:val="0"/>
              <w:autoSpaceDE w:val="0"/>
              <w:autoSpaceDN w:val="0"/>
              <w:adjustRightInd w:val="0"/>
              <w:rPr>
                <w:rFonts w:eastAsia="Calibri"/>
                <w:color w:val="000000"/>
                <w:lang w:val="en-US" w:eastAsia="en-US"/>
              </w:rPr>
            </w:pPr>
            <w:r w:rsidRPr="00B8336D">
              <w:rPr>
                <w:rFonts w:eastAsia="Calibri"/>
                <w:bCs/>
                <w:color w:val="000000"/>
                <w:lang w:eastAsia="en-US"/>
              </w:rPr>
              <w:t xml:space="preserve">Торговая марка </w:t>
            </w:r>
          </w:p>
        </w:tc>
        <w:tc>
          <w:tcPr>
            <w:tcW w:w="5493" w:type="dxa"/>
            <w:shd w:val="clear" w:color="auto" w:fill="auto"/>
          </w:tcPr>
          <w:p w14:paraId="766CFF21" w14:textId="77777777" w:rsidR="00B8336D" w:rsidRPr="00B8336D" w:rsidRDefault="00B8336D" w:rsidP="00B8336D">
            <w:pPr>
              <w:widowControl w:val="0"/>
              <w:autoSpaceDE w:val="0"/>
              <w:jc w:val="center"/>
              <w:rPr>
                <w:rFonts w:eastAsia="Arial"/>
                <w:lang w:eastAsia="ru-RU" w:bidi="ru-RU"/>
              </w:rPr>
            </w:pPr>
          </w:p>
        </w:tc>
      </w:tr>
      <w:tr w:rsidR="00B8336D" w:rsidRPr="00B8336D" w14:paraId="0F489057" w14:textId="77777777" w:rsidTr="00A9753D">
        <w:tc>
          <w:tcPr>
            <w:tcW w:w="846" w:type="dxa"/>
            <w:shd w:val="clear" w:color="auto" w:fill="auto"/>
          </w:tcPr>
          <w:p w14:paraId="4E8D53DC"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3.2</w:t>
            </w:r>
          </w:p>
        </w:tc>
        <w:tc>
          <w:tcPr>
            <w:tcW w:w="3402" w:type="dxa"/>
            <w:shd w:val="clear" w:color="auto" w:fill="auto"/>
          </w:tcPr>
          <w:p w14:paraId="1ED6F517"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Наименование товара </w:t>
            </w:r>
          </w:p>
        </w:tc>
        <w:tc>
          <w:tcPr>
            <w:tcW w:w="5493" w:type="dxa"/>
            <w:shd w:val="clear" w:color="auto" w:fill="auto"/>
          </w:tcPr>
          <w:p w14:paraId="378548D9" w14:textId="77777777" w:rsidR="00B8336D" w:rsidRPr="00B8336D" w:rsidRDefault="00B8336D" w:rsidP="00B8336D">
            <w:pPr>
              <w:widowControl w:val="0"/>
              <w:autoSpaceDE w:val="0"/>
              <w:jc w:val="center"/>
              <w:rPr>
                <w:rFonts w:eastAsia="Arial"/>
                <w:lang w:eastAsia="ru-RU" w:bidi="ru-RU"/>
              </w:rPr>
            </w:pPr>
          </w:p>
        </w:tc>
      </w:tr>
      <w:tr w:rsidR="00B8336D" w:rsidRPr="00B8336D" w14:paraId="53637CF3" w14:textId="77777777" w:rsidTr="00A9753D">
        <w:tc>
          <w:tcPr>
            <w:tcW w:w="846" w:type="dxa"/>
            <w:shd w:val="clear" w:color="auto" w:fill="auto"/>
          </w:tcPr>
          <w:p w14:paraId="6DD61579"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3.3</w:t>
            </w:r>
          </w:p>
        </w:tc>
        <w:tc>
          <w:tcPr>
            <w:tcW w:w="3402" w:type="dxa"/>
            <w:shd w:val="clear" w:color="auto" w:fill="auto"/>
          </w:tcPr>
          <w:p w14:paraId="4902A1D1"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Состав: </w:t>
            </w:r>
          </w:p>
          <w:p w14:paraId="0506A745"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 xml:space="preserve">(ингредиенты в порядке убывания) / комплектность </w:t>
            </w:r>
          </w:p>
        </w:tc>
        <w:tc>
          <w:tcPr>
            <w:tcW w:w="5493" w:type="dxa"/>
            <w:shd w:val="clear" w:color="auto" w:fill="auto"/>
          </w:tcPr>
          <w:p w14:paraId="6B4BBB76" w14:textId="77777777" w:rsidR="00B8336D" w:rsidRPr="00B8336D" w:rsidRDefault="00B8336D" w:rsidP="00B8336D">
            <w:pPr>
              <w:widowControl w:val="0"/>
              <w:autoSpaceDE w:val="0"/>
              <w:jc w:val="center"/>
              <w:rPr>
                <w:rFonts w:eastAsia="Arial"/>
                <w:lang w:eastAsia="ru-RU" w:bidi="ru-RU"/>
              </w:rPr>
            </w:pPr>
          </w:p>
        </w:tc>
      </w:tr>
      <w:tr w:rsidR="00B8336D" w:rsidRPr="00B8336D" w14:paraId="40F7D664" w14:textId="77777777" w:rsidTr="00A9753D">
        <w:tc>
          <w:tcPr>
            <w:tcW w:w="846" w:type="dxa"/>
            <w:shd w:val="clear" w:color="auto" w:fill="auto"/>
          </w:tcPr>
          <w:p w14:paraId="2ABD6373"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3.4</w:t>
            </w:r>
          </w:p>
        </w:tc>
        <w:tc>
          <w:tcPr>
            <w:tcW w:w="3402" w:type="dxa"/>
            <w:shd w:val="clear" w:color="auto" w:fill="auto"/>
          </w:tcPr>
          <w:p w14:paraId="3E9CFF34"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Применение: </w:t>
            </w:r>
          </w:p>
          <w:p w14:paraId="27F75239"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 xml:space="preserve">Основное (или функциональное) предназначение товара или область его применения </w:t>
            </w:r>
          </w:p>
        </w:tc>
        <w:tc>
          <w:tcPr>
            <w:tcW w:w="5493" w:type="dxa"/>
            <w:shd w:val="clear" w:color="auto" w:fill="auto"/>
          </w:tcPr>
          <w:p w14:paraId="561A1080" w14:textId="77777777" w:rsidR="00B8336D" w:rsidRPr="00B8336D" w:rsidRDefault="00B8336D" w:rsidP="00B8336D">
            <w:pPr>
              <w:widowControl w:val="0"/>
              <w:autoSpaceDE w:val="0"/>
              <w:jc w:val="center"/>
              <w:rPr>
                <w:rFonts w:eastAsia="Arial"/>
                <w:lang w:eastAsia="ru-RU" w:bidi="ru-RU"/>
              </w:rPr>
            </w:pPr>
          </w:p>
        </w:tc>
      </w:tr>
      <w:tr w:rsidR="00B8336D" w:rsidRPr="00B8336D" w14:paraId="3BB4BFDF" w14:textId="77777777" w:rsidTr="00A9753D">
        <w:tc>
          <w:tcPr>
            <w:tcW w:w="846" w:type="dxa"/>
            <w:shd w:val="clear" w:color="auto" w:fill="auto"/>
          </w:tcPr>
          <w:p w14:paraId="7EE896A3"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3.5</w:t>
            </w:r>
          </w:p>
        </w:tc>
        <w:tc>
          <w:tcPr>
            <w:tcW w:w="3402" w:type="dxa"/>
            <w:shd w:val="clear" w:color="auto" w:fill="auto"/>
          </w:tcPr>
          <w:p w14:paraId="3BE7E307"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Условия хранения: </w:t>
            </w:r>
          </w:p>
          <w:p w14:paraId="49FD481A"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 xml:space="preserve">Правила и условия безопасного хранения, транспортирования, безопасного и эффективного использования, ремонта, восстановления, утилизации, захоронения, уничтожения (при необходимости) </w:t>
            </w:r>
          </w:p>
        </w:tc>
        <w:tc>
          <w:tcPr>
            <w:tcW w:w="5493" w:type="dxa"/>
            <w:shd w:val="clear" w:color="auto" w:fill="auto"/>
          </w:tcPr>
          <w:p w14:paraId="14C3EF01" w14:textId="77777777" w:rsidR="00B8336D" w:rsidRPr="00B8336D" w:rsidRDefault="00B8336D" w:rsidP="00B8336D">
            <w:pPr>
              <w:widowControl w:val="0"/>
              <w:autoSpaceDE w:val="0"/>
              <w:jc w:val="center"/>
              <w:rPr>
                <w:rFonts w:eastAsia="Arial"/>
                <w:lang w:eastAsia="ru-RU" w:bidi="ru-RU"/>
              </w:rPr>
            </w:pPr>
          </w:p>
        </w:tc>
      </w:tr>
      <w:tr w:rsidR="00B8336D" w:rsidRPr="00B8336D" w14:paraId="52559AF3" w14:textId="77777777" w:rsidTr="00A9753D">
        <w:tc>
          <w:tcPr>
            <w:tcW w:w="846" w:type="dxa"/>
            <w:shd w:val="clear" w:color="auto" w:fill="auto"/>
          </w:tcPr>
          <w:p w14:paraId="2031A4EE"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3.6</w:t>
            </w:r>
          </w:p>
        </w:tc>
        <w:tc>
          <w:tcPr>
            <w:tcW w:w="3402" w:type="dxa"/>
            <w:shd w:val="clear" w:color="auto" w:fill="auto"/>
          </w:tcPr>
          <w:p w14:paraId="2B910CEA"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Основные потребительские свойства или характеристики </w:t>
            </w:r>
          </w:p>
        </w:tc>
        <w:tc>
          <w:tcPr>
            <w:tcW w:w="5493" w:type="dxa"/>
            <w:shd w:val="clear" w:color="auto" w:fill="auto"/>
          </w:tcPr>
          <w:p w14:paraId="76A9274D" w14:textId="77777777" w:rsidR="00B8336D" w:rsidRPr="00B8336D" w:rsidRDefault="00B8336D" w:rsidP="00B8336D">
            <w:pPr>
              <w:widowControl w:val="0"/>
              <w:autoSpaceDE w:val="0"/>
              <w:jc w:val="center"/>
              <w:rPr>
                <w:rFonts w:eastAsia="Arial"/>
                <w:lang w:eastAsia="ru-RU" w:bidi="ru-RU"/>
              </w:rPr>
            </w:pPr>
          </w:p>
        </w:tc>
      </w:tr>
      <w:tr w:rsidR="00B8336D" w:rsidRPr="00B8336D" w14:paraId="3BB8307E" w14:textId="77777777" w:rsidTr="00A9753D">
        <w:tc>
          <w:tcPr>
            <w:tcW w:w="846" w:type="dxa"/>
            <w:shd w:val="clear" w:color="auto" w:fill="auto"/>
          </w:tcPr>
          <w:p w14:paraId="39263E5C"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3.7</w:t>
            </w:r>
          </w:p>
        </w:tc>
        <w:tc>
          <w:tcPr>
            <w:tcW w:w="3402" w:type="dxa"/>
            <w:shd w:val="clear" w:color="auto" w:fill="auto"/>
          </w:tcPr>
          <w:p w14:paraId="0B332059"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Наименование и местонахождение (юридический адрес и фактический адрес, включая страну) изготовителя, упаковщика и импортера продукта. </w:t>
            </w:r>
          </w:p>
        </w:tc>
        <w:tc>
          <w:tcPr>
            <w:tcW w:w="5493" w:type="dxa"/>
            <w:shd w:val="clear" w:color="auto" w:fill="auto"/>
          </w:tcPr>
          <w:p w14:paraId="436CB067" w14:textId="77777777" w:rsidR="00B8336D" w:rsidRPr="00B8336D" w:rsidRDefault="00B8336D" w:rsidP="00B8336D">
            <w:pPr>
              <w:widowControl w:val="0"/>
              <w:autoSpaceDE w:val="0"/>
              <w:jc w:val="center"/>
              <w:rPr>
                <w:rFonts w:eastAsia="Arial"/>
                <w:lang w:eastAsia="ru-RU" w:bidi="ru-RU"/>
              </w:rPr>
            </w:pPr>
          </w:p>
        </w:tc>
      </w:tr>
      <w:tr w:rsidR="00B8336D" w:rsidRPr="00B8336D" w14:paraId="72822D68" w14:textId="77777777" w:rsidTr="00A9753D">
        <w:tc>
          <w:tcPr>
            <w:tcW w:w="846" w:type="dxa"/>
            <w:shd w:val="clear" w:color="auto" w:fill="auto"/>
          </w:tcPr>
          <w:p w14:paraId="242919C8"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3.8</w:t>
            </w:r>
          </w:p>
        </w:tc>
        <w:tc>
          <w:tcPr>
            <w:tcW w:w="3402" w:type="dxa"/>
            <w:shd w:val="clear" w:color="auto" w:fill="auto"/>
          </w:tcPr>
          <w:p w14:paraId="57CED67C"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Обозначение нормативно-технического документа, в соответствии с которым изготовлен продукт. </w:t>
            </w:r>
          </w:p>
        </w:tc>
        <w:tc>
          <w:tcPr>
            <w:tcW w:w="5493" w:type="dxa"/>
            <w:shd w:val="clear" w:color="auto" w:fill="auto"/>
          </w:tcPr>
          <w:p w14:paraId="3507422B" w14:textId="77777777" w:rsidR="00B8336D" w:rsidRPr="00B8336D" w:rsidRDefault="00B8336D" w:rsidP="00B8336D">
            <w:pPr>
              <w:widowControl w:val="0"/>
              <w:autoSpaceDE w:val="0"/>
              <w:jc w:val="center"/>
              <w:rPr>
                <w:rFonts w:eastAsia="Arial"/>
                <w:lang w:eastAsia="ru-RU" w:bidi="ru-RU"/>
              </w:rPr>
            </w:pPr>
          </w:p>
        </w:tc>
      </w:tr>
      <w:tr w:rsidR="00B8336D" w:rsidRPr="00B8336D" w14:paraId="1EF9DA7B" w14:textId="77777777" w:rsidTr="00A9753D">
        <w:tc>
          <w:tcPr>
            <w:tcW w:w="846" w:type="dxa"/>
            <w:shd w:val="clear" w:color="auto" w:fill="auto"/>
          </w:tcPr>
          <w:p w14:paraId="0714DB0E"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3.9</w:t>
            </w:r>
          </w:p>
        </w:tc>
        <w:tc>
          <w:tcPr>
            <w:tcW w:w="3402" w:type="dxa"/>
            <w:shd w:val="clear" w:color="auto" w:fill="auto"/>
          </w:tcPr>
          <w:p w14:paraId="46246DB2"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Масса нетто, основные размеры, объем или количество </w:t>
            </w:r>
          </w:p>
        </w:tc>
        <w:tc>
          <w:tcPr>
            <w:tcW w:w="5493" w:type="dxa"/>
            <w:shd w:val="clear" w:color="auto" w:fill="auto"/>
          </w:tcPr>
          <w:p w14:paraId="7E9115AF" w14:textId="77777777" w:rsidR="00B8336D" w:rsidRPr="00B8336D" w:rsidRDefault="00B8336D" w:rsidP="00B8336D">
            <w:pPr>
              <w:widowControl w:val="0"/>
              <w:autoSpaceDE w:val="0"/>
              <w:jc w:val="center"/>
              <w:rPr>
                <w:rFonts w:eastAsia="Arial"/>
                <w:lang w:eastAsia="ru-RU" w:bidi="ru-RU"/>
              </w:rPr>
            </w:pPr>
          </w:p>
        </w:tc>
      </w:tr>
      <w:tr w:rsidR="00B8336D" w:rsidRPr="00B8336D" w14:paraId="3E84AEA2" w14:textId="77777777" w:rsidTr="00A9753D">
        <w:tc>
          <w:tcPr>
            <w:tcW w:w="846" w:type="dxa"/>
            <w:shd w:val="clear" w:color="auto" w:fill="auto"/>
          </w:tcPr>
          <w:p w14:paraId="723F568E"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3.10</w:t>
            </w:r>
          </w:p>
        </w:tc>
        <w:tc>
          <w:tcPr>
            <w:tcW w:w="3402" w:type="dxa"/>
            <w:shd w:val="clear" w:color="auto" w:fill="auto"/>
          </w:tcPr>
          <w:p w14:paraId="02E8766F"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Штриховой код товара </w:t>
            </w:r>
          </w:p>
        </w:tc>
        <w:tc>
          <w:tcPr>
            <w:tcW w:w="5493" w:type="dxa"/>
            <w:shd w:val="clear" w:color="auto" w:fill="auto"/>
          </w:tcPr>
          <w:p w14:paraId="2B1422B8" w14:textId="77777777" w:rsidR="00B8336D" w:rsidRPr="00B8336D" w:rsidRDefault="00B8336D" w:rsidP="00B8336D">
            <w:pPr>
              <w:widowControl w:val="0"/>
              <w:autoSpaceDE w:val="0"/>
              <w:jc w:val="center"/>
              <w:rPr>
                <w:rFonts w:eastAsia="Arial"/>
                <w:lang w:eastAsia="ru-RU" w:bidi="ru-RU"/>
              </w:rPr>
            </w:pPr>
          </w:p>
        </w:tc>
      </w:tr>
      <w:tr w:rsidR="00B8336D" w:rsidRPr="00B8336D" w14:paraId="50E1245F" w14:textId="77777777" w:rsidTr="00A9753D">
        <w:tc>
          <w:tcPr>
            <w:tcW w:w="846" w:type="dxa"/>
            <w:shd w:val="clear" w:color="auto" w:fill="auto"/>
          </w:tcPr>
          <w:p w14:paraId="032C59C4"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3.11</w:t>
            </w:r>
          </w:p>
        </w:tc>
        <w:tc>
          <w:tcPr>
            <w:tcW w:w="3402" w:type="dxa"/>
            <w:shd w:val="clear" w:color="auto" w:fill="auto"/>
          </w:tcPr>
          <w:p w14:paraId="577C70AB"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Срок годности (или службы) </w:t>
            </w:r>
          </w:p>
        </w:tc>
        <w:tc>
          <w:tcPr>
            <w:tcW w:w="5493" w:type="dxa"/>
            <w:shd w:val="clear" w:color="auto" w:fill="auto"/>
          </w:tcPr>
          <w:p w14:paraId="5BFB405D" w14:textId="77777777" w:rsidR="00B8336D" w:rsidRPr="00B8336D" w:rsidRDefault="00B8336D" w:rsidP="00B8336D">
            <w:pPr>
              <w:widowControl w:val="0"/>
              <w:autoSpaceDE w:val="0"/>
              <w:jc w:val="center"/>
              <w:rPr>
                <w:rFonts w:eastAsia="Arial"/>
                <w:lang w:eastAsia="ru-RU" w:bidi="ru-RU"/>
              </w:rPr>
            </w:pPr>
          </w:p>
        </w:tc>
      </w:tr>
      <w:tr w:rsidR="00B8336D" w:rsidRPr="00B8336D" w14:paraId="7538E10D" w14:textId="77777777" w:rsidTr="00A9753D">
        <w:tc>
          <w:tcPr>
            <w:tcW w:w="846" w:type="dxa"/>
            <w:shd w:val="clear" w:color="auto" w:fill="auto"/>
          </w:tcPr>
          <w:p w14:paraId="683D42A0"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3.12</w:t>
            </w:r>
          </w:p>
        </w:tc>
        <w:tc>
          <w:tcPr>
            <w:tcW w:w="3402" w:type="dxa"/>
            <w:shd w:val="clear" w:color="auto" w:fill="auto"/>
          </w:tcPr>
          <w:p w14:paraId="1131E678"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Дата изготовления </w:t>
            </w:r>
          </w:p>
        </w:tc>
        <w:tc>
          <w:tcPr>
            <w:tcW w:w="5493" w:type="dxa"/>
            <w:shd w:val="clear" w:color="auto" w:fill="auto"/>
          </w:tcPr>
          <w:p w14:paraId="4263441D" w14:textId="77777777" w:rsidR="00B8336D" w:rsidRPr="00B8336D" w:rsidRDefault="00B8336D" w:rsidP="00B8336D">
            <w:pPr>
              <w:widowControl w:val="0"/>
              <w:autoSpaceDE w:val="0"/>
              <w:jc w:val="center"/>
              <w:rPr>
                <w:rFonts w:eastAsia="Arial"/>
                <w:lang w:eastAsia="ru-RU" w:bidi="ru-RU"/>
              </w:rPr>
            </w:pPr>
          </w:p>
        </w:tc>
      </w:tr>
      <w:tr w:rsidR="00B8336D" w:rsidRPr="00B8336D" w14:paraId="4C23B1C4" w14:textId="77777777" w:rsidTr="00A9753D">
        <w:tc>
          <w:tcPr>
            <w:tcW w:w="846" w:type="dxa"/>
            <w:shd w:val="clear" w:color="auto" w:fill="auto"/>
          </w:tcPr>
          <w:p w14:paraId="221EABBB"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3.13</w:t>
            </w:r>
          </w:p>
        </w:tc>
        <w:tc>
          <w:tcPr>
            <w:tcW w:w="3402" w:type="dxa"/>
            <w:shd w:val="clear" w:color="auto" w:fill="auto"/>
          </w:tcPr>
          <w:p w14:paraId="0DAEF017"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Информация о сертификации (знаки соответствия) при наличии. </w:t>
            </w:r>
          </w:p>
        </w:tc>
        <w:tc>
          <w:tcPr>
            <w:tcW w:w="5493" w:type="dxa"/>
            <w:shd w:val="clear" w:color="auto" w:fill="auto"/>
          </w:tcPr>
          <w:p w14:paraId="0B3D5CF4" w14:textId="77777777" w:rsidR="00B8336D" w:rsidRPr="00B8336D" w:rsidRDefault="00B8336D" w:rsidP="00B8336D">
            <w:pPr>
              <w:widowControl w:val="0"/>
              <w:autoSpaceDE w:val="0"/>
              <w:jc w:val="center"/>
              <w:rPr>
                <w:rFonts w:eastAsia="Arial"/>
                <w:lang w:eastAsia="ru-RU" w:bidi="ru-RU"/>
              </w:rPr>
            </w:pPr>
          </w:p>
        </w:tc>
      </w:tr>
      <w:tr w:rsidR="00B8336D" w:rsidRPr="00B8336D" w14:paraId="19E5AB76" w14:textId="77777777" w:rsidTr="00A9753D">
        <w:tc>
          <w:tcPr>
            <w:tcW w:w="846" w:type="dxa"/>
            <w:shd w:val="clear" w:color="auto" w:fill="auto"/>
          </w:tcPr>
          <w:p w14:paraId="10677DBA"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3.14</w:t>
            </w:r>
          </w:p>
        </w:tc>
        <w:tc>
          <w:tcPr>
            <w:tcW w:w="3402" w:type="dxa"/>
            <w:shd w:val="clear" w:color="auto" w:fill="auto"/>
          </w:tcPr>
          <w:p w14:paraId="6D4F1405" w14:textId="77777777" w:rsidR="00B8336D" w:rsidRPr="00B8336D" w:rsidRDefault="00B8336D" w:rsidP="00B8336D">
            <w:pPr>
              <w:suppressAutoHyphens w:val="0"/>
              <w:autoSpaceDE w:val="0"/>
              <w:autoSpaceDN w:val="0"/>
              <w:adjustRightInd w:val="0"/>
              <w:rPr>
                <w:rFonts w:eastAsia="Calibri"/>
                <w:color w:val="000000"/>
                <w:lang w:eastAsia="en-US"/>
              </w:rPr>
            </w:pPr>
            <w:r w:rsidRPr="00B8336D">
              <w:rPr>
                <w:rFonts w:eastAsia="Calibri"/>
                <w:bCs/>
                <w:color w:val="000000"/>
                <w:lang w:eastAsia="en-US"/>
              </w:rPr>
              <w:t xml:space="preserve">Воздействие на окружающую среду </w:t>
            </w:r>
          </w:p>
        </w:tc>
        <w:tc>
          <w:tcPr>
            <w:tcW w:w="5493" w:type="dxa"/>
            <w:shd w:val="clear" w:color="auto" w:fill="auto"/>
          </w:tcPr>
          <w:p w14:paraId="0DC000A6" w14:textId="77777777" w:rsidR="00B8336D" w:rsidRPr="00B8336D" w:rsidRDefault="00B8336D" w:rsidP="00B8336D">
            <w:pPr>
              <w:widowControl w:val="0"/>
              <w:autoSpaceDE w:val="0"/>
              <w:jc w:val="center"/>
              <w:rPr>
                <w:rFonts w:eastAsia="Arial"/>
                <w:lang w:eastAsia="ru-RU" w:bidi="ru-RU"/>
              </w:rPr>
            </w:pPr>
          </w:p>
        </w:tc>
      </w:tr>
      <w:tr w:rsidR="00B8336D" w:rsidRPr="00B8336D" w14:paraId="6EC14594" w14:textId="77777777" w:rsidTr="00A9753D">
        <w:tc>
          <w:tcPr>
            <w:tcW w:w="846" w:type="dxa"/>
            <w:shd w:val="clear" w:color="auto" w:fill="auto"/>
          </w:tcPr>
          <w:p w14:paraId="1AEF8877"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3.15</w:t>
            </w:r>
          </w:p>
        </w:tc>
        <w:tc>
          <w:tcPr>
            <w:tcW w:w="3402" w:type="dxa"/>
            <w:shd w:val="clear" w:color="auto" w:fill="auto"/>
          </w:tcPr>
          <w:p w14:paraId="7252F25A"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Дополнительная информация в соответствии с ГОСТ/ТР</w:t>
            </w:r>
          </w:p>
        </w:tc>
        <w:tc>
          <w:tcPr>
            <w:tcW w:w="5493" w:type="dxa"/>
            <w:shd w:val="clear" w:color="auto" w:fill="auto"/>
          </w:tcPr>
          <w:p w14:paraId="73285E94" w14:textId="77777777" w:rsidR="00B8336D" w:rsidRPr="00B8336D" w:rsidRDefault="00B8336D" w:rsidP="00B8336D">
            <w:pPr>
              <w:widowControl w:val="0"/>
              <w:autoSpaceDE w:val="0"/>
              <w:jc w:val="center"/>
              <w:rPr>
                <w:rFonts w:eastAsia="Arial"/>
                <w:lang w:eastAsia="ru-RU" w:bidi="ru-RU"/>
              </w:rPr>
            </w:pPr>
          </w:p>
        </w:tc>
      </w:tr>
      <w:tr w:rsidR="00B8336D" w:rsidRPr="00B8336D" w14:paraId="08E3D76B" w14:textId="77777777" w:rsidTr="00A9753D">
        <w:tc>
          <w:tcPr>
            <w:tcW w:w="846" w:type="dxa"/>
            <w:shd w:val="clear" w:color="auto" w:fill="auto"/>
          </w:tcPr>
          <w:p w14:paraId="07973BAD"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3.16</w:t>
            </w:r>
          </w:p>
        </w:tc>
        <w:tc>
          <w:tcPr>
            <w:tcW w:w="3402" w:type="dxa"/>
            <w:shd w:val="clear" w:color="auto" w:fill="auto"/>
          </w:tcPr>
          <w:p w14:paraId="4FD90788"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Знаки безопасности упаковки</w:t>
            </w:r>
          </w:p>
        </w:tc>
        <w:tc>
          <w:tcPr>
            <w:tcW w:w="5493" w:type="dxa"/>
            <w:shd w:val="clear" w:color="auto" w:fill="auto"/>
          </w:tcPr>
          <w:p w14:paraId="5402C246" w14:textId="77777777" w:rsidR="00B8336D" w:rsidRPr="00B8336D" w:rsidRDefault="00B8336D" w:rsidP="00B8336D">
            <w:pPr>
              <w:widowControl w:val="0"/>
              <w:autoSpaceDE w:val="0"/>
              <w:jc w:val="center"/>
              <w:rPr>
                <w:rFonts w:eastAsia="Arial"/>
                <w:lang w:eastAsia="ru-RU" w:bidi="ru-RU"/>
              </w:rPr>
            </w:pPr>
          </w:p>
        </w:tc>
      </w:tr>
      <w:tr w:rsidR="00B8336D" w:rsidRPr="00B8336D" w14:paraId="6E29E749" w14:textId="77777777" w:rsidTr="00A9753D">
        <w:tc>
          <w:tcPr>
            <w:tcW w:w="846" w:type="dxa"/>
            <w:shd w:val="clear" w:color="auto" w:fill="auto"/>
          </w:tcPr>
          <w:p w14:paraId="27CBCB23"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3.17</w:t>
            </w:r>
          </w:p>
        </w:tc>
        <w:tc>
          <w:tcPr>
            <w:tcW w:w="3402" w:type="dxa"/>
            <w:shd w:val="clear" w:color="auto" w:fill="auto"/>
          </w:tcPr>
          <w:p w14:paraId="503CB815" w14:textId="77777777" w:rsidR="00B8336D" w:rsidRPr="00B8336D" w:rsidRDefault="00B8336D" w:rsidP="00B8336D">
            <w:pPr>
              <w:suppressAutoHyphens w:val="0"/>
              <w:autoSpaceDE w:val="0"/>
              <w:autoSpaceDN w:val="0"/>
              <w:adjustRightInd w:val="0"/>
              <w:rPr>
                <w:rFonts w:eastAsia="Calibri"/>
                <w:bCs/>
                <w:color w:val="000000"/>
                <w:lang w:eastAsia="en-US"/>
              </w:rPr>
            </w:pPr>
            <w:r w:rsidRPr="00B8336D">
              <w:rPr>
                <w:rFonts w:eastAsia="Calibri"/>
                <w:bCs/>
                <w:color w:val="000000"/>
                <w:lang w:eastAsia="en-US"/>
              </w:rPr>
              <w:t>Информация о способе подачи жалоб и предложений</w:t>
            </w:r>
          </w:p>
        </w:tc>
        <w:tc>
          <w:tcPr>
            <w:tcW w:w="5493" w:type="dxa"/>
            <w:shd w:val="clear" w:color="auto" w:fill="auto"/>
          </w:tcPr>
          <w:p w14:paraId="446EEA93" w14:textId="77777777" w:rsidR="00B8336D" w:rsidRPr="00B8336D" w:rsidRDefault="00B8336D" w:rsidP="00B8336D">
            <w:pPr>
              <w:widowControl w:val="0"/>
              <w:autoSpaceDE w:val="0"/>
              <w:jc w:val="center"/>
              <w:rPr>
                <w:rFonts w:eastAsia="Arial"/>
                <w:lang w:eastAsia="ru-RU" w:bidi="ru-RU"/>
              </w:rPr>
            </w:pPr>
          </w:p>
        </w:tc>
      </w:tr>
      <w:tr w:rsidR="00B8336D" w:rsidRPr="00B8336D" w14:paraId="27A2343E" w14:textId="77777777" w:rsidTr="00A9753D">
        <w:tc>
          <w:tcPr>
            <w:tcW w:w="846" w:type="dxa"/>
            <w:shd w:val="clear" w:color="auto" w:fill="auto"/>
          </w:tcPr>
          <w:p w14:paraId="589ACC36" w14:textId="77777777" w:rsidR="00B8336D" w:rsidRPr="00B8336D" w:rsidRDefault="00B8336D" w:rsidP="00B8336D">
            <w:pPr>
              <w:widowControl w:val="0"/>
              <w:autoSpaceDE w:val="0"/>
              <w:rPr>
                <w:rFonts w:eastAsia="Arial"/>
                <w:lang w:eastAsia="ru-RU" w:bidi="ru-RU"/>
              </w:rPr>
            </w:pPr>
            <w:r w:rsidRPr="00B8336D">
              <w:rPr>
                <w:rFonts w:eastAsia="Arial"/>
                <w:lang w:eastAsia="ru-RU" w:bidi="ru-RU"/>
              </w:rPr>
              <w:t>3.18</w:t>
            </w:r>
          </w:p>
        </w:tc>
        <w:tc>
          <w:tcPr>
            <w:tcW w:w="3402" w:type="dxa"/>
            <w:shd w:val="clear" w:color="auto" w:fill="auto"/>
          </w:tcPr>
          <w:p w14:paraId="459914A6" w14:textId="77777777" w:rsidR="00B8336D" w:rsidRPr="00B8336D" w:rsidRDefault="00B8336D" w:rsidP="00B8336D">
            <w:pPr>
              <w:tabs>
                <w:tab w:val="left" w:pos="2269"/>
              </w:tabs>
              <w:suppressAutoHyphens w:val="0"/>
              <w:autoSpaceDE w:val="0"/>
              <w:autoSpaceDN w:val="0"/>
              <w:adjustRightInd w:val="0"/>
              <w:rPr>
                <w:rFonts w:eastAsia="Calibri"/>
                <w:bCs/>
                <w:color w:val="000000"/>
                <w:lang w:eastAsia="en-US"/>
              </w:rPr>
            </w:pPr>
            <w:r w:rsidRPr="00B8336D">
              <w:rPr>
                <w:rFonts w:eastAsia="Calibri"/>
                <w:bCs/>
                <w:color w:val="000000"/>
                <w:lang w:eastAsia="en-US"/>
              </w:rPr>
              <w:t>Дополнительная информация</w:t>
            </w:r>
          </w:p>
        </w:tc>
        <w:tc>
          <w:tcPr>
            <w:tcW w:w="5493" w:type="dxa"/>
            <w:shd w:val="clear" w:color="auto" w:fill="auto"/>
          </w:tcPr>
          <w:p w14:paraId="1CBA06C3" w14:textId="77777777" w:rsidR="00B8336D" w:rsidRPr="00B8336D" w:rsidRDefault="00B8336D" w:rsidP="00B8336D">
            <w:pPr>
              <w:widowControl w:val="0"/>
              <w:autoSpaceDE w:val="0"/>
              <w:jc w:val="center"/>
              <w:rPr>
                <w:rFonts w:eastAsia="Arial"/>
                <w:lang w:eastAsia="ru-RU" w:bidi="ru-RU"/>
              </w:rPr>
            </w:pPr>
          </w:p>
        </w:tc>
      </w:tr>
    </w:tbl>
    <w:p w14:paraId="14BAFA5B" w14:textId="77777777" w:rsidR="00B8336D" w:rsidRPr="00B8336D" w:rsidRDefault="00B8336D" w:rsidP="00B8336D">
      <w:pPr>
        <w:widowControl w:val="0"/>
        <w:autoSpaceDE w:val="0"/>
        <w:jc w:val="both"/>
        <w:rPr>
          <w:rFonts w:eastAsia="Arial"/>
          <w:lang w:eastAsia="ru-RU" w:bidi="ru-RU"/>
        </w:rPr>
      </w:pPr>
    </w:p>
    <w:p w14:paraId="642321A4" w14:textId="77777777" w:rsidR="00B8336D" w:rsidRPr="00B8336D" w:rsidRDefault="00B8336D" w:rsidP="00B8336D">
      <w:pPr>
        <w:widowControl w:val="0"/>
        <w:autoSpaceDE w:val="0"/>
        <w:spacing w:after="160"/>
        <w:rPr>
          <w:rFonts w:eastAsia="Arial"/>
          <w:lang w:eastAsia="ru-RU" w:bidi="ru-RU"/>
        </w:rPr>
      </w:pPr>
    </w:p>
    <w:p w14:paraId="32CE6D57" w14:textId="77777777" w:rsidR="00B8336D" w:rsidRPr="00B8336D" w:rsidRDefault="00B8336D" w:rsidP="00B8336D">
      <w:pPr>
        <w:widowControl w:val="0"/>
        <w:tabs>
          <w:tab w:val="left" w:pos="1440"/>
        </w:tabs>
        <w:autoSpaceDE w:val="0"/>
        <w:spacing w:after="160"/>
        <w:rPr>
          <w:rFonts w:eastAsia="Arial"/>
          <w:lang w:eastAsia="ru-RU" w:bidi="ru-RU"/>
        </w:rPr>
      </w:pPr>
      <w:r w:rsidRPr="00B8336D">
        <w:rPr>
          <w:rFonts w:eastAsia="Arial"/>
          <w:lang w:eastAsia="ru-RU" w:bidi="ru-RU"/>
        </w:rPr>
        <w:tab/>
      </w:r>
    </w:p>
    <w:p w14:paraId="34457780" w14:textId="77777777" w:rsidR="00B8336D" w:rsidRPr="00B8336D" w:rsidRDefault="00B8336D" w:rsidP="00B8336D">
      <w:pPr>
        <w:widowControl w:val="0"/>
        <w:tabs>
          <w:tab w:val="left" w:pos="1440"/>
        </w:tabs>
        <w:autoSpaceDE w:val="0"/>
        <w:spacing w:after="160"/>
        <w:rPr>
          <w:rFonts w:eastAsia="Arial"/>
          <w:lang w:eastAsia="ru-RU" w:bidi="ru-RU"/>
        </w:rPr>
      </w:pPr>
      <w:r w:rsidRPr="00B8336D">
        <w:rPr>
          <w:rFonts w:eastAsia="Arial"/>
          <w:lang w:eastAsia="ru-RU" w:bidi="ru-RU"/>
        </w:rPr>
        <w:t>Поставщик___________________</w:t>
      </w:r>
    </w:p>
    <w:p w14:paraId="68063B9F" w14:textId="77777777" w:rsidR="00B8336D" w:rsidRPr="00B8336D" w:rsidRDefault="00B8336D" w:rsidP="00B8336D">
      <w:pPr>
        <w:widowControl w:val="0"/>
        <w:tabs>
          <w:tab w:val="left" w:pos="1440"/>
          <w:tab w:val="left" w:pos="4171"/>
        </w:tabs>
        <w:autoSpaceDE w:val="0"/>
        <w:spacing w:after="160"/>
        <w:rPr>
          <w:rFonts w:eastAsia="Arial"/>
          <w:lang w:eastAsia="ru-RU" w:bidi="ru-RU"/>
        </w:rPr>
      </w:pPr>
      <w:r w:rsidRPr="00B8336D">
        <w:rPr>
          <w:rFonts w:eastAsia="Arial"/>
          <w:lang w:eastAsia="ru-RU" w:bidi="ru-RU"/>
        </w:rPr>
        <w:t>Покупатель___________________</w:t>
      </w:r>
      <w:r w:rsidRPr="00B8336D">
        <w:rPr>
          <w:rFonts w:eastAsia="Arial"/>
          <w:lang w:eastAsia="ru-RU" w:bidi="ru-RU"/>
        </w:rPr>
        <w:tab/>
      </w:r>
    </w:p>
    <w:p w14:paraId="522A1F99" w14:textId="77777777" w:rsidR="00B8336D" w:rsidRPr="00B8336D" w:rsidRDefault="00B8336D" w:rsidP="00B8336D">
      <w:pPr>
        <w:widowControl w:val="0"/>
        <w:autoSpaceDE w:val="0"/>
        <w:spacing w:after="160"/>
        <w:rPr>
          <w:rFonts w:eastAsia="Arial"/>
          <w:lang w:eastAsia="ru-RU" w:bidi="ru-RU"/>
        </w:rPr>
      </w:pPr>
      <w:r w:rsidRPr="00B8336D">
        <w:rPr>
          <w:rFonts w:eastAsia="Arial"/>
          <w:lang w:eastAsia="ru-RU" w:bidi="ru-RU"/>
        </w:rPr>
        <w:br w:type="page"/>
      </w:r>
    </w:p>
    <w:p w14:paraId="350B0C72" w14:textId="77777777" w:rsidR="00B8336D" w:rsidRPr="00B8336D" w:rsidRDefault="00B8336D" w:rsidP="00B8336D">
      <w:pPr>
        <w:widowControl w:val="0"/>
        <w:autoSpaceDE w:val="0"/>
        <w:jc w:val="both"/>
        <w:rPr>
          <w:rFonts w:eastAsia="Arial"/>
          <w:lang w:eastAsia="ru-RU" w:bidi="ru-RU"/>
        </w:rPr>
      </w:pPr>
    </w:p>
    <w:p w14:paraId="03E93F6B" w14:textId="77777777" w:rsidR="00B8336D" w:rsidRPr="00B8336D" w:rsidRDefault="00B8336D" w:rsidP="00B8336D">
      <w:pPr>
        <w:widowControl w:val="0"/>
        <w:overflowPunct w:val="0"/>
        <w:autoSpaceDE w:val="0"/>
        <w:ind w:firstLine="720"/>
        <w:jc w:val="right"/>
        <w:textAlignment w:val="baseline"/>
        <w:rPr>
          <w:rFonts w:eastAsia="Arial"/>
        </w:rPr>
      </w:pPr>
      <w:r w:rsidRPr="00B8336D">
        <w:rPr>
          <w:rFonts w:eastAsia="Arial"/>
        </w:rPr>
        <w:t>Приложение N ___</w:t>
      </w:r>
    </w:p>
    <w:p w14:paraId="2632A2B8" w14:textId="77777777" w:rsidR="00B8336D" w:rsidRPr="00B8336D" w:rsidRDefault="00B8336D" w:rsidP="00B8336D">
      <w:pPr>
        <w:widowControl w:val="0"/>
        <w:overflowPunct w:val="0"/>
        <w:autoSpaceDE w:val="0"/>
        <w:ind w:firstLine="720"/>
        <w:jc w:val="right"/>
        <w:textAlignment w:val="baseline"/>
        <w:rPr>
          <w:rFonts w:eastAsia="Arial"/>
        </w:rPr>
      </w:pPr>
      <w:r w:rsidRPr="00B8336D">
        <w:rPr>
          <w:rFonts w:eastAsia="Arial"/>
        </w:rPr>
        <w:t xml:space="preserve">к Спецификации по </w:t>
      </w:r>
    </w:p>
    <w:p w14:paraId="7F99452E" w14:textId="77777777" w:rsidR="00B8336D" w:rsidRPr="00B8336D" w:rsidRDefault="00B8336D" w:rsidP="00B8336D">
      <w:pPr>
        <w:widowControl w:val="0"/>
        <w:overflowPunct w:val="0"/>
        <w:autoSpaceDE w:val="0"/>
        <w:ind w:firstLine="720"/>
        <w:jc w:val="right"/>
        <w:textAlignment w:val="baseline"/>
        <w:rPr>
          <w:rFonts w:eastAsia="Arial"/>
        </w:rPr>
      </w:pPr>
      <w:r w:rsidRPr="00B8336D">
        <w:rPr>
          <w:rFonts w:eastAsia="Arial"/>
        </w:rPr>
        <w:t xml:space="preserve"> Договору поставки товара</w:t>
      </w:r>
    </w:p>
    <w:p w14:paraId="35FFFBD5" w14:textId="77777777" w:rsidR="00B8336D" w:rsidRPr="00B8336D" w:rsidRDefault="00B8336D" w:rsidP="00B8336D">
      <w:pPr>
        <w:widowControl w:val="0"/>
        <w:overflowPunct w:val="0"/>
        <w:autoSpaceDE w:val="0"/>
        <w:ind w:firstLine="720"/>
        <w:jc w:val="right"/>
        <w:textAlignment w:val="baseline"/>
        <w:rPr>
          <w:rFonts w:eastAsia="Arial"/>
        </w:rPr>
      </w:pPr>
      <w:r w:rsidRPr="00B8336D">
        <w:rPr>
          <w:rFonts w:eastAsia="Arial"/>
        </w:rPr>
        <w:t>от "___"________ ___ г. N ___</w:t>
      </w:r>
    </w:p>
    <w:p w14:paraId="386CF99D" w14:textId="77777777" w:rsidR="00B8336D" w:rsidRPr="00B8336D" w:rsidRDefault="00B8336D" w:rsidP="00B8336D">
      <w:pPr>
        <w:widowControl w:val="0"/>
        <w:overflowPunct w:val="0"/>
        <w:autoSpaceDE w:val="0"/>
        <w:ind w:firstLine="720"/>
        <w:textAlignment w:val="baseline"/>
        <w:rPr>
          <w:rFonts w:eastAsia="Arial"/>
        </w:rPr>
      </w:pPr>
    </w:p>
    <w:p w14:paraId="65436CF8" w14:textId="653BFCD0" w:rsidR="00B8336D" w:rsidRPr="00B8336D" w:rsidRDefault="00B8336D" w:rsidP="00B8336D">
      <w:pPr>
        <w:widowControl w:val="0"/>
        <w:overflowPunct w:val="0"/>
        <w:autoSpaceDE w:val="0"/>
        <w:ind w:firstLine="539"/>
        <w:jc w:val="center"/>
        <w:textAlignment w:val="baseline"/>
        <w:rPr>
          <w:rFonts w:eastAsia="Arial"/>
        </w:rPr>
      </w:pPr>
      <w:r w:rsidRPr="00B8336D">
        <w:rPr>
          <w:rFonts w:eastAsia="Arial"/>
          <w:b/>
        </w:rPr>
        <w:t>Акт</w:t>
      </w:r>
      <w:r>
        <w:rPr>
          <w:rFonts w:eastAsia="Arial"/>
        </w:rPr>
        <w:t xml:space="preserve"> </w:t>
      </w:r>
      <w:bookmarkStart w:id="1" w:name="_GoBack"/>
      <w:bookmarkEnd w:id="1"/>
      <w:r w:rsidRPr="00B8336D">
        <w:rPr>
          <w:rFonts w:eastAsia="Arial"/>
          <w:b/>
        </w:rPr>
        <w:t xml:space="preserve">приема-передачи </w:t>
      </w:r>
    </w:p>
    <w:p w14:paraId="66B84F4B" w14:textId="77777777" w:rsidR="00B8336D" w:rsidRPr="00B8336D" w:rsidRDefault="00B8336D" w:rsidP="00B8336D">
      <w:pPr>
        <w:widowControl w:val="0"/>
        <w:overflowPunct w:val="0"/>
        <w:autoSpaceDE w:val="0"/>
        <w:ind w:firstLine="720"/>
        <w:textAlignment w:val="baseline"/>
        <w:rPr>
          <w:rFonts w:eastAsia="Arial"/>
        </w:rPr>
      </w:pPr>
    </w:p>
    <w:p w14:paraId="47C6CAFC" w14:textId="77777777" w:rsidR="00B8336D" w:rsidRPr="00B8336D" w:rsidRDefault="00B8336D" w:rsidP="00B8336D">
      <w:pPr>
        <w:widowControl w:val="0"/>
        <w:overflowPunct w:val="0"/>
        <w:autoSpaceDE w:val="0"/>
        <w:ind w:firstLine="720"/>
        <w:textAlignment w:val="baseline"/>
        <w:rPr>
          <w:rFonts w:eastAsia="Arial"/>
        </w:rPr>
      </w:pPr>
      <w:r w:rsidRPr="00B8336D">
        <w:rPr>
          <w:rFonts w:eastAsia="Arial"/>
        </w:rPr>
        <w:t>г. _______________ "___"_________ ____ г.</w:t>
      </w:r>
      <w:r w:rsidRPr="00B8336D">
        <w:rPr>
          <w:rFonts w:eastAsia="Arial"/>
        </w:rPr>
        <w:br/>
      </w:r>
    </w:p>
    <w:p w14:paraId="3065FE1D" w14:textId="77777777" w:rsidR="00B8336D" w:rsidRPr="00B8336D" w:rsidRDefault="00B8336D" w:rsidP="00B8336D">
      <w:pPr>
        <w:widowControl w:val="0"/>
        <w:overflowPunct w:val="0"/>
        <w:autoSpaceDE w:val="0"/>
        <w:ind w:firstLine="539"/>
        <w:textAlignment w:val="baseline"/>
        <w:rPr>
          <w:rFonts w:eastAsia="Arial"/>
        </w:rPr>
      </w:pPr>
      <w:r w:rsidRPr="00B8336D">
        <w:rPr>
          <w:rFonts w:eastAsia="Arial"/>
        </w:rPr>
        <w:t xml:space="preserve">Общество с ограниченной ответственностью «Маяк», именуемое в дальнейшем «Покупатель», в лице  Генерального директора Селезнева Романа Петровича, действующего на основании Устава  с одной стороны, и </w:t>
      </w:r>
      <w:permStart w:id="1518938066" w:edGrp="everyone"/>
      <w:r w:rsidRPr="00B8336D">
        <w:rPr>
          <w:rFonts w:eastAsia="Arial"/>
        </w:rPr>
        <w:t xml:space="preserve">__________________________________________________________________________________ именуемое в </w:t>
      </w:r>
      <w:permEnd w:id="1518938066"/>
      <w:r w:rsidRPr="00B8336D">
        <w:rPr>
          <w:rFonts w:eastAsia="Arial"/>
        </w:rPr>
        <w:t xml:space="preserve">дальнейшем «Поставщик», в лице </w:t>
      </w:r>
      <w:permStart w:id="1374778831" w:edGrp="everyone"/>
      <w:r w:rsidRPr="00B8336D">
        <w:rPr>
          <w:rFonts w:eastAsia="Arial"/>
        </w:rPr>
        <w:t xml:space="preserve">______________________________________________ действующего на основании </w:t>
      </w:r>
      <w:r w:rsidRPr="00B8336D">
        <w:rPr>
          <w:rFonts w:eastAsia="Arial"/>
          <w:u w:val="single"/>
        </w:rPr>
        <w:t>_________________________________________</w:t>
      </w:r>
      <w:r w:rsidRPr="00B8336D">
        <w:rPr>
          <w:rFonts w:eastAsia="Arial"/>
        </w:rPr>
        <w:t>,</w:t>
      </w:r>
      <w:permEnd w:id="1374778831"/>
      <w:r w:rsidRPr="00B8336D">
        <w:rPr>
          <w:rFonts w:eastAsia="Arial"/>
        </w:rPr>
        <w:t xml:space="preserve"> с другой стороны, совместно именуемые "Стороны", составили настоящий Акт приема-передачи  о нижеследующем:</w:t>
      </w:r>
    </w:p>
    <w:p w14:paraId="53D26CD6" w14:textId="77777777" w:rsidR="00B8336D" w:rsidRPr="00B8336D" w:rsidRDefault="00B8336D" w:rsidP="00B8336D">
      <w:pPr>
        <w:widowControl w:val="0"/>
        <w:overflowPunct w:val="0"/>
        <w:autoSpaceDE w:val="0"/>
        <w:ind w:firstLine="539"/>
        <w:textAlignment w:val="baseline"/>
        <w:rPr>
          <w:rFonts w:eastAsia="Arial"/>
        </w:rPr>
      </w:pPr>
    </w:p>
    <w:p w14:paraId="4AA62076" w14:textId="77777777" w:rsidR="00B8336D" w:rsidRPr="00B8336D" w:rsidRDefault="00B8336D" w:rsidP="00B8336D">
      <w:pPr>
        <w:widowControl w:val="0"/>
        <w:overflowPunct w:val="0"/>
        <w:autoSpaceDE w:val="0"/>
        <w:ind w:firstLine="539"/>
        <w:textAlignment w:val="baseline"/>
        <w:rPr>
          <w:rFonts w:eastAsia="Arial"/>
        </w:rPr>
      </w:pPr>
      <w:r w:rsidRPr="00B8336D">
        <w:rPr>
          <w:rFonts w:eastAsia="Arial"/>
        </w:rPr>
        <w:t>1. Во исполнение  условий Спецификации  от ______ по Договору поставки _____________ от "___"________ ____ г. №  ___ Покупатель передал, а Поставщик принял ____________________.</w:t>
      </w:r>
    </w:p>
    <w:p w14:paraId="62383D16" w14:textId="77777777" w:rsidR="00B8336D" w:rsidRPr="00B8336D" w:rsidRDefault="00B8336D" w:rsidP="00B8336D">
      <w:pPr>
        <w:widowControl w:val="0"/>
        <w:overflowPunct w:val="0"/>
        <w:autoSpaceDE w:val="0"/>
        <w:ind w:firstLine="539"/>
        <w:textAlignment w:val="baseline"/>
        <w:rPr>
          <w:rFonts w:eastAsia="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1"/>
        <w:gridCol w:w="8264"/>
      </w:tblGrid>
      <w:tr w:rsidR="00B8336D" w:rsidRPr="00B8336D" w14:paraId="2B57A64A" w14:textId="77777777" w:rsidTr="00A9753D">
        <w:trPr>
          <w:trHeight w:val="700"/>
        </w:trPr>
        <w:tc>
          <w:tcPr>
            <w:tcW w:w="1044" w:type="dxa"/>
            <w:shd w:val="clear" w:color="auto" w:fill="auto"/>
          </w:tcPr>
          <w:p w14:paraId="228C5640" w14:textId="77777777" w:rsidR="00B8336D" w:rsidRPr="00B8336D" w:rsidRDefault="00B8336D" w:rsidP="00B8336D">
            <w:pPr>
              <w:widowControl w:val="0"/>
              <w:overflowPunct w:val="0"/>
              <w:autoSpaceDE w:val="0"/>
              <w:ind w:firstLine="720"/>
              <w:jc w:val="center"/>
              <w:textAlignment w:val="baseline"/>
              <w:rPr>
                <w:rFonts w:eastAsia="Arial"/>
              </w:rPr>
            </w:pPr>
            <w:r w:rsidRPr="00B8336D">
              <w:rPr>
                <w:rFonts w:eastAsia="Arial"/>
                <w:lang w:val="en-US"/>
              </w:rPr>
              <w:t xml:space="preserve">N </w:t>
            </w:r>
            <w:r w:rsidRPr="00B8336D">
              <w:rPr>
                <w:rFonts w:eastAsia="Arial"/>
              </w:rPr>
              <w:t>п/п</w:t>
            </w:r>
          </w:p>
        </w:tc>
        <w:tc>
          <w:tcPr>
            <w:tcW w:w="9129" w:type="dxa"/>
            <w:shd w:val="clear" w:color="auto" w:fill="auto"/>
          </w:tcPr>
          <w:p w14:paraId="7CD5A63E" w14:textId="77777777" w:rsidR="00B8336D" w:rsidRPr="00B8336D" w:rsidRDefault="00B8336D" w:rsidP="00B8336D">
            <w:pPr>
              <w:widowControl w:val="0"/>
              <w:overflowPunct w:val="0"/>
              <w:autoSpaceDE w:val="0"/>
              <w:ind w:firstLine="720"/>
              <w:jc w:val="center"/>
              <w:textAlignment w:val="baseline"/>
              <w:rPr>
                <w:rFonts w:eastAsia="Arial"/>
              </w:rPr>
            </w:pPr>
            <w:r w:rsidRPr="00B8336D">
              <w:rPr>
                <w:rFonts w:eastAsia="Arial"/>
              </w:rPr>
              <w:t xml:space="preserve">Наименование товара, его рецептура </w:t>
            </w:r>
          </w:p>
        </w:tc>
      </w:tr>
      <w:tr w:rsidR="00B8336D" w:rsidRPr="00B8336D" w14:paraId="0C773BF0" w14:textId="77777777" w:rsidTr="00A9753D">
        <w:trPr>
          <w:trHeight w:val="229"/>
        </w:trPr>
        <w:tc>
          <w:tcPr>
            <w:tcW w:w="1044" w:type="dxa"/>
            <w:shd w:val="clear" w:color="auto" w:fill="auto"/>
          </w:tcPr>
          <w:p w14:paraId="5C9331D5" w14:textId="77777777" w:rsidR="00B8336D" w:rsidRPr="00B8336D" w:rsidRDefault="00B8336D" w:rsidP="00B8336D">
            <w:pPr>
              <w:widowControl w:val="0"/>
              <w:overflowPunct w:val="0"/>
              <w:autoSpaceDE w:val="0"/>
              <w:ind w:firstLine="720"/>
              <w:textAlignment w:val="baseline"/>
              <w:rPr>
                <w:rFonts w:eastAsia="Arial"/>
              </w:rPr>
            </w:pPr>
            <w:r w:rsidRPr="00B8336D">
              <w:rPr>
                <w:rFonts w:eastAsia="Arial"/>
              </w:rPr>
              <w:t>1</w:t>
            </w:r>
          </w:p>
        </w:tc>
        <w:tc>
          <w:tcPr>
            <w:tcW w:w="9129" w:type="dxa"/>
            <w:shd w:val="clear" w:color="auto" w:fill="auto"/>
          </w:tcPr>
          <w:p w14:paraId="15EBA720" w14:textId="77777777" w:rsidR="00B8336D" w:rsidRPr="00B8336D" w:rsidRDefault="00B8336D" w:rsidP="00B8336D">
            <w:pPr>
              <w:widowControl w:val="0"/>
              <w:overflowPunct w:val="0"/>
              <w:autoSpaceDE w:val="0"/>
              <w:ind w:firstLine="720"/>
              <w:textAlignment w:val="baseline"/>
              <w:rPr>
                <w:rFonts w:eastAsia="Arial"/>
              </w:rPr>
            </w:pPr>
          </w:p>
        </w:tc>
      </w:tr>
      <w:tr w:rsidR="00B8336D" w:rsidRPr="00B8336D" w14:paraId="29C5EE5E" w14:textId="77777777" w:rsidTr="00A9753D">
        <w:trPr>
          <w:trHeight w:val="229"/>
        </w:trPr>
        <w:tc>
          <w:tcPr>
            <w:tcW w:w="1044" w:type="dxa"/>
            <w:shd w:val="clear" w:color="auto" w:fill="auto"/>
          </w:tcPr>
          <w:p w14:paraId="55431A56" w14:textId="77777777" w:rsidR="00B8336D" w:rsidRPr="00B8336D" w:rsidRDefault="00B8336D" w:rsidP="00B8336D">
            <w:pPr>
              <w:widowControl w:val="0"/>
              <w:overflowPunct w:val="0"/>
              <w:autoSpaceDE w:val="0"/>
              <w:ind w:firstLine="720"/>
              <w:textAlignment w:val="baseline"/>
              <w:rPr>
                <w:rFonts w:eastAsia="Arial"/>
              </w:rPr>
            </w:pPr>
            <w:r w:rsidRPr="00B8336D">
              <w:rPr>
                <w:rFonts w:eastAsia="Arial"/>
              </w:rPr>
              <w:t>2</w:t>
            </w:r>
          </w:p>
        </w:tc>
        <w:tc>
          <w:tcPr>
            <w:tcW w:w="9129" w:type="dxa"/>
            <w:shd w:val="clear" w:color="auto" w:fill="auto"/>
          </w:tcPr>
          <w:p w14:paraId="0A563F45" w14:textId="77777777" w:rsidR="00B8336D" w:rsidRPr="00B8336D" w:rsidRDefault="00B8336D" w:rsidP="00B8336D">
            <w:pPr>
              <w:widowControl w:val="0"/>
              <w:overflowPunct w:val="0"/>
              <w:autoSpaceDE w:val="0"/>
              <w:ind w:firstLine="720"/>
              <w:textAlignment w:val="baseline"/>
              <w:rPr>
                <w:rFonts w:eastAsia="Arial"/>
              </w:rPr>
            </w:pPr>
          </w:p>
        </w:tc>
      </w:tr>
      <w:tr w:rsidR="00B8336D" w:rsidRPr="00B8336D" w14:paraId="3A77E98C" w14:textId="77777777" w:rsidTr="00A9753D">
        <w:trPr>
          <w:trHeight w:val="229"/>
        </w:trPr>
        <w:tc>
          <w:tcPr>
            <w:tcW w:w="1044" w:type="dxa"/>
            <w:shd w:val="clear" w:color="auto" w:fill="auto"/>
          </w:tcPr>
          <w:p w14:paraId="29565DBF" w14:textId="77777777" w:rsidR="00B8336D" w:rsidRPr="00B8336D" w:rsidRDefault="00B8336D" w:rsidP="00B8336D">
            <w:pPr>
              <w:widowControl w:val="0"/>
              <w:overflowPunct w:val="0"/>
              <w:autoSpaceDE w:val="0"/>
              <w:ind w:firstLine="720"/>
              <w:textAlignment w:val="baseline"/>
              <w:rPr>
                <w:rFonts w:eastAsia="Arial"/>
              </w:rPr>
            </w:pPr>
            <w:r w:rsidRPr="00B8336D">
              <w:rPr>
                <w:rFonts w:eastAsia="Arial"/>
              </w:rPr>
              <w:t>3</w:t>
            </w:r>
          </w:p>
        </w:tc>
        <w:tc>
          <w:tcPr>
            <w:tcW w:w="9129" w:type="dxa"/>
            <w:shd w:val="clear" w:color="auto" w:fill="auto"/>
          </w:tcPr>
          <w:p w14:paraId="71573ACE" w14:textId="77777777" w:rsidR="00B8336D" w:rsidRPr="00B8336D" w:rsidRDefault="00B8336D" w:rsidP="00B8336D">
            <w:pPr>
              <w:widowControl w:val="0"/>
              <w:overflowPunct w:val="0"/>
              <w:autoSpaceDE w:val="0"/>
              <w:ind w:firstLine="720"/>
              <w:textAlignment w:val="baseline"/>
              <w:rPr>
                <w:rFonts w:eastAsia="Arial"/>
              </w:rPr>
            </w:pPr>
          </w:p>
        </w:tc>
      </w:tr>
      <w:tr w:rsidR="00B8336D" w:rsidRPr="00B8336D" w14:paraId="7689D668" w14:textId="77777777" w:rsidTr="00A9753D">
        <w:trPr>
          <w:trHeight w:val="229"/>
        </w:trPr>
        <w:tc>
          <w:tcPr>
            <w:tcW w:w="1044" w:type="dxa"/>
            <w:shd w:val="clear" w:color="auto" w:fill="auto"/>
          </w:tcPr>
          <w:p w14:paraId="25476B50" w14:textId="77777777" w:rsidR="00B8336D" w:rsidRPr="00B8336D" w:rsidRDefault="00B8336D" w:rsidP="00B8336D">
            <w:pPr>
              <w:widowControl w:val="0"/>
              <w:overflowPunct w:val="0"/>
              <w:autoSpaceDE w:val="0"/>
              <w:ind w:firstLine="720"/>
              <w:textAlignment w:val="baseline"/>
              <w:rPr>
                <w:rFonts w:eastAsia="Arial"/>
              </w:rPr>
            </w:pPr>
            <w:r w:rsidRPr="00B8336D">
              <w:rPr>
                <w:rFonts w:eastAsia="Arial"/>
              </w:rPr>
              <w:t>4</w:t>
            </w:r>
          </w:p>
        </w:tc>
        <w:tc>
          <w:tcPr>
            <w:tcW w:w="9129" w:type="dxa"/>
            <w:shd w:val="clear" w:color="auto" w:fill="auto"/>
          </w:tcPr>
          <w:p w14:paraId="3FECB288" w14:textId="77777777" w:rsidR="00B8336D" w:rsidRPr="00B8336D" w:rsidRDefault="00B8336D" w:rsidP="00B8336D">
            <w:pPr>
              <w:widowControl w:val="0"/>
              <w:overflowPunct w:val="0"/>
              <w:autoSpaceDE w:val="0"/>
              <w:ind w:firstLine="720"/>
              <w:textAlignment w:val="baseline"/>
              <w:rPr>
                <w:rFonts w:eastAsia="Arial"/>
              </w:rPr>
            </w:pPr>
          </w:p>
        </w:tc>
      </w:tr>
    </w:tbl>
    <w:p w14:paraId="20F34D2B" w14:textId="77777777" w:rsidR="00B8336D" w:rsidRPr="00B8336D" w:rsidRDefault="00B8336D" w:rsidP="00B8336D">
      <w:pPr>
        <w:widowControl w:val="0"/>
        <w:overflowPunct w:val="0"/>
        <w:autoSpaceDE w:val="0"/>
        <w:ind w:firstLine="720"/>
        <w:textAlignment w:val="baseline"/>
        <w:rPr>
          <w:rFonts w:eastAsia="Arial"/>
        </w:rPr>
      </w:pPr>
    </w:p>
    <w:p w14:paraId="30E427FD" w14:textId="77777777" w:rsidR="00B8336D" w:rsidRPr="00B8336D" w:rsidRDefault="00B8336D" w:rsidP="00B8336D">
      <w:pPr>
        <w:widowControl w:val="0"/>
        <w:overflowPunct w:val="0"/>
        <w:autoSpaceDE w:val="0"/>
        <w:ind w:firstLine="539"/>
        <w:textAlignment w:val="baseline"/>
        <w:rPr>
          <w:rFonts w:eastAsia="Arial"/>
        </w:rPr>
      </w:pPr>
      <w:r w:rsidRPr="00B8336D">
        <w:rPr>
          <w:rFonts w:eastAsia="Arial"/>
        </w:rPr>
        <w:t>2. Настоящий Акт составлен в 2 (двух) экземплярах, имеющих равную юридическую силу, по одному для каждой Стороны.</w:t>
      </w:r>
    </w:p>
    <w:p w14:paraId="3BDEE5AF" w14:textId="77777777" w:rsidR="00B8336D" w:rsidRPr="00B8336D" w:rsidRDefault="00B8336D" w:rsidP="00B8336D">
      <w:pPr>
        <w:widowControl w:val="0"/>
        <w:autoSpaceDE w:val="0"/>
        <w:jc w:val="both"/>
        <w:rPr>
          <w:rFonts w:eastAsia="Arial"/>
          <w:lang w:eastAsia="ru-RU" w:bidi="ru-RU"/>
        </w:rPr>
      </w:pPr>
      <w:r w:rsidRPr="00B8336D">
        <w:rPr>
          <w:rFonts w:eastAsia="Arial"/>
          <w:lang w:eastAsia="ru-RU" w:bidi="ru-RU"/>
        </w:rPr>
        <w:t xml:space="preserve">       3.  Поставщик получает право пользования рецептурой, указанной выше, с момента подписания Сторонами настоящего акта-приема передачи. Произведенный Поставщиком по вышеуказанным рецептурам Товар поставляется исключительно в адрес Покупателя, его использование Поставщиком или третьими лицами запрещается.</w:t>
      </w:r>
    </w:p>
    <w:p w14:paraId="69374E81" w14:textId="77777777" w:rsidR="00B8336D" w:rsidRPr="002E3D53" w:rsidRDefault="00B8336D" w:rsidP="00B8336D">
      <w:pPr>
        <w:pStyle w:val="a7"/>
        <w:tabs>
          <w:tab w:val="left" w:pos="720"/>
        </w:tabs>
        <w:ind w:left="0"/>
        <w:jc w:val="both"/>
        <w:rPr>
          <w:sz w:val="24"/>
          <w:szCs w:val="24"/>
        </w:rPr>
      </w:pPr>
    </w:p>
    <w:p w14:paraId="5FB287E8" w14:textId="3FD337C3" w:rsidR="000E7267" w:rsidRPr="002E3D53" w:rsidRDefault="000E7267" w:rsidP="000E7267">
      <w:pPr>
        <w:ind w:left="170"/>
        <w:jc w:val="both"/>
        <w:rPr>
          <w:sz w:val="24"/>
          <w:szCs w:val="24"/>
        </w:rPr>
      </w:pPr>
    </w:p>
    <w:p w14:paraId="250F0FEE" w14:textId="4DE2DA01" w:rsidR="000E7267" w:rsidRPr="002E3D53" w:rsidRDefault="000E7267" w:rsidP="000E7267">
      <w:pPr>
        <w:ind w:left="170"/>
        <w:jc w:val="both"/>
        <w:rPr>
          <w:sz w:val="24"/>
          <w:szCs w:val="24"/>
        </w:rPr>
      </w:pPr>
    </w:p>
    <w:p w14:paraId="12D22937" w14:textId="2383D615" w:rsidR="000E7267" w:rsidRPr="002E3D53" w:rsidRDefault="000E7267" w:rsidP="000E7267">
      <w:pPr>
        <w:ind w:left="170"/>
        <w:jc w:val="both"/>
        <w:rPr>
          <w:sz w:val="24"/>
          <w:szCs w:val="24"/>
        </w:rPr>
      </w:pPr>
    </w:p>
    <w:p w14:paraId="13B8B8D3" w14:textId="30973E49" w:rsidR="000E7267" w:rsidRPr="002E3D53" w:rsidRDefault="000E7267" w:rsidP="000E7267">
      <w:pPr>
        <w:ind w:left="170"/>
        <w:jc w:val="both"/>
        <w:rPr>
          <w:sz w:val="24"/>
          <w:szCs w:val="24"/>
        </w:rPr>
      </w:pPr>
    </w:p>
    <w:p w14:paraId="48793EE1" w14:textId="2695F361" w:rsidR="000E7267" w:rsidRPr="002E3D53" w:rsidRDefault="00842E3C" w:rsidP="000E7267">
      <w:pPr>
        <w:pStyle w:val="ac"/>
        <w:jc w:val="center"/>
        <w:rPr>
          <w:b/>
        </w:rPr>
      </w:pPr>
      <w:r>
        <w:rPr>
          <w:b/>
          <w:bCs/>
        </w:rPr>
        <w:t xml:space="preserve">Текст приложения №8 </w:t>
      </w:r>
      <w:r w:rsidR="000E7267" w:rsidRPr="002E3D53">
        <w:rPr>
          <w:b/>
        </w:rPr>
        <w:t>Условие о таре, лимит тары</w:t>
      </w:r>
    </w:p>
    <w:p w14:paraId="5968962F" w14:textId="1C56792B" w:rsidR="000E7267" w:rsidRPr="002E3D53" w:rsidRDefault="000E7267" w:rsidP="000E7267">
      <w:pPr>
        <w:pStyle w:val="ac"/>
        <w:jc w:val="center"/>
        <w:rPr>
          <w:b/>
        </w:rPr>
      </w:pPr>
    </w:p>
    <w:p w14:paraId="4745BF0C" w14:textId="77777777" w:rsidR="000E7267" w:rsidRPr="002E3D53" w:rsidRDefault="000E7267" w:rsidP="000E7267">
      <w:pPr>
        <w:pStyle w:val="ac"/>
        <w:jc w:val="both"/>
        <w:rPr>
          <w:bCs/>
          <w:color w:val="000000"/>
        </w:rPr>
      </w:pPr>
      <w:r w:rsidRPr="002E3D53">
        <w:rPr>
          <w:bCs/>
        </w:rPr>
        <w:t xml:space="preserve">      Стороны пришли к соглашению установить лимит количества и стоимости многооборотной тары Поставщика</w:t>
      </w:r>
      <w:r w:rsidRPr="002E3D53">
        <w:rPr>
          <w:bCs/>
          <w:color w:val="000000"/>
        </w:rPr>
        <w:t>, который определяется исходя из среднедневного  оборота тары по торговым точкам Покупателя согласно  настоящего Приложения.  Лимит тары передается Покупателю на основании акта приема-передачи тары (Приложение №7 к настоящему Договору).</w:t>
      </w:r>
    </w:p>
    <w:p w14:paraId="59BEFEA2" w14:textId="77777777" w:rsidR="000E7267" w:rsidRPr="002E3D53" w:rsidRDefault="000E7267" w:rsidP="000E7267">
      <w:pPr>
        <w:pStyle w:val="a3"/>
        <w:tabs>
          <w:tab w:val="left" w:pos="709"/>
          <w:tab w:val="left" w:pos="851"/>
          <w:tab w:val="left" w:pos="1190"/>
        </w:tabs>
        <w:ind w:firstLine="426"/>
        <w:rPr>
          <w:sz w:val="24"/>
          <w:szCs w:val="24"/>
        </w:rPr>
      </w:pPr>
      <w:r w:rsidRPr="002E3D53">
        <w:rPr>
          <w:sz w:val="24"/>
          <w:szCs w:val="24"/>
        </w:rPr>
        <w:t xml:space="preserve">Полученная с товаром  многооборотная Тара подлежит обмену Покупателем в полном объеме (100%) в момент приемки/передачи товара дня поставки товара представителю Поставщика . </w:t>
      </w:r>
    </w:p>
    <w:p w14:paraId="0F3B6D70" w14:textId="77777777" w:rsidR="000E7267" w:rsidRPr="002E3D53" w:rsidRDefault="000E7267" w:rsidP="000E7267">
      <w:pPr>
        <w:jc w:val="both"/>
        <w:rPr>
          <w:sz w:val="24"/>
          <w:szCs w:val="24"/>
        </w:rPr>
      </w:pPr>
      <w:r w:rsidRPr="002E3D53">
        <w:rPr>
          <w:sz w:val="24"/>
          <w:szCs w:val="24"/>
        </w:rPr>
        <w:t xml:space="preserve">       В случае утраты оборотной тары по вине Покупателя, последний  обязуется возместить стоимость утраченной тары по ценам, указанным в акте приема-передачи (Приложение №7 к настоящему Договору).</w:t>
      </w:r>
    </w:p>
    <w:p w14:paraId="75E21A55" w14:textId="77777777" w:rsidR="000E7267" w:rsidRPr="002E3D53" w:rsidRDefault="000E7267" w:rsidP="000E7267">
      <w:pPr>
        <w:jc w:val="both"/>
        <w:rPr>
          <w:color w:val="000000"/>
          <w:sz w:val="24"/>
          <w:szCs w:val="24"/>
        </w:rPr>
      </w:pPr>
      <w:r w:rsidRPr="002E3D53">
        <w:rPr>
          <w:sz w:val="24"/>
          <w:szCs w:val="24"/>
        </w:rPr>
        <w:t xml:space="preserve">       </w:t>
      </w:r>
      <w:r w:rsidRPr="002E3D53">
        <w:rPr>
          <w:color w:val="000000"/>
          <w:sz w:val="24"/>
          <w:szCs w:val="24"/>
        </w:rPr>
        <w:t xml:space="preserve">При расторжении договора поставки Покупатель обязуется возвратить согласованное Сторонами общее количество переданной многооборотной тары по акту приемки-передачи (Приложение №7 к настоящему Договору). </w:t>
      </w:r>
    </w:p>
    <w:p w14:paraId="3C733645" w14:textId="7E191501" w:rsidR="000E7267" w:rsidRPr="002E3D53" w:rsidRDefault="000E7267" w:rsidP="000E7267">
      <w:pPr>
        <w:pStyle w:val="ac"/>
        <w:jc w:val="center"/>
        <w:rPr>
          <w:b/>
        </w:rPr>
      </w:pPr>
    </w:p>
    <w:p w14:paraId="7E52B129" w14:textId="120731F4" w:rsidR="000E7267" w:rsidRPr="002E3D53" w:rsidRDefault="00842E3C" w:rsidP="000E7267">
      <w:pPr>
        <w:jc w:val="center"/>
        <w:rPr>
          <w:b/>
          <w:sz w:val="24"/>
          <w:szCs w:val="24"/>
        </w:rPr>
      </w:pPr>
      <w:r>
        <w:rPr>
          <w:b/>
          <w:bCs/>
          <w:sz w:val="24"/>
          <w:szCs w:val="24"/>
        </w:rPr>
        <w:t xml:space="preserve">Текст приложения №9 </w:t>
      </w:r>
      <w:r w:rsidR="000E7267" w:rsidRPr="002E3D53">
        <w:rPr>
          <w:b/>
          <w:sz w:val="24"/>
          <w:szCs w:val="24"/>
        </w:rPr>
        <w:t>Порядок документарного оформления поставки и приемки товаров</w:t>
      </w:r>
    </w:p>
    <w:p w14:paraId="7E0990BD" w14:textId="77777777" w:rsidR="000E7267" w:rsidRPr="002E3D53" w:rsidRDefault="000E7267" w:rsidP="000E7267">
      <w:pPr>
        <w:jc w:val="both"/>
        <w:rPr>
          <w:b/>
          <w:sz w:val="24"/>
          <w:szCs w:val="24"/>
        </w:rPr>
      </w:pPr>
    </w:p>
    <w:p w14:paraId="13A21CAB" w14:textId="7841593E" w:rsidR="000E7267" w:rsidRPr="002E3D53" w:rsidRDefault="000E7267" w:rsidP="000E7267">
      <w:pPr>
        <w:ind w:firstLine="708"/>
        <w:jc w:val="both"/>
        <w:rPr>
          <w:sz w:val="24"/>
          <w:szCs w:val="24"/>
        </w:rPr>
      </w:pPr>
      <w:r w:rsidRPr="002E3D53">
        <w:rPr>
          <w:sz w:val="24"/>
          <w:szCs w:val="24"/>
        </w:rPr>
        <w:t>В целях оптимизации документооборота между Сторонами, а также повышения уровня сохранения и защиты передаваемых документов и информации, содержащейся в них, Стороны пришли к соглашению о внедрении и применении системы электронного документооборота и организации электронного обмена документами, предусмотренными настоящим договором поставки.</w:t>
      </w:r>
    </w:p>
    <w:p w14:paraId="4D327E53" w14:textId="77777777" w:rsidR="000E7267" w:rsidRPr="002E3D53" w:rsidRDefault="000E7267" w:rsidP="000E7267">
      <w:pPr>
        <w:jc w:val="both"/>
        <w:rPr>
          <w:sz w:val="24"/>
          <w:szCs w:val="24"/>
        </w:rPr>
      </w:pPr>
    </w:p>
    <w:p w14:paraId="25250474" w14:textId="77777777" w:rsidR="000E7267" w:rsidRPr="002E3D53" w:rsidRDefault="000E7267" w:rsidP="000E7267">
      <w:pPr>
        <w:jc w:val="both"/>
        <w:rPr>
          <w:sz w:val="24"/>
          <w:szCs w:val="24"/>
        </w:rPr>
      </w:pPr>
    </w:p>
    <w:p w14:paraId="1828A8DD" w14:textId="77777777" w:rsidR="000E7267" w:rsidRPr="002E3D53" w:rsidRDefault="000E7267" w:rsidP="000E7267">
      <w:pPr>
        <w:pStyle w:val="ConsNormal"/>
        <w:widowControl/>
        <w:ind w:firstLine="0"/>
        <w:jc w:val="center"/>
        <w:rPr>
          <w:rFonts w:ascii="Times New Roman" w:hAnsi="Times New Roman"/>
          <w:b/>
          <w:sz w:val="24"/>
          <w:szCs w:val="24"/>
        </w:rPr>
      </w:pPr>
      <w:r w:rsidRPr="002E3D53">
        <w:rPr>
          <w:rFonts w:ascii="Times New Roman" w:hAnsi="Times New Roman"/>
          <w:b/>
          <w:sz w:val="24"/>
          <w:szCs w:val="24"/>
        </w:rPr>
        <w:t xml:space="preserve">1. Общие положения о документарном оформлении поставки и приемки товара </w:t>
      </w:r>
    </w:p>
    <w:p w14:paraId="6AE2EE24" w14:textId="77777777" w:rsidR="000E7267" w:rsidRPr="002E3D53" w:rsidRDefault="000E7267" w:rsidP="000E7267">
      <w:pPr>
        <w:ind w:firstLine="708"/>
        <w:jc w:val="both"/>
        <w:rPr>
          <w:sz w:val="24"/>
          <w:szCs w:val="24"/>
        </w:rPr>
      </w:pPr>
      <w:r w:rsidRPr="002E3D53">
        <w:rPr>
          <w:sz w:val="24"/>
          <w:szCs w:val="24"/>
        </w:rPr>
        <w:t xml:space="preserve">1.1. При приемке товара Покупатель принимает товар на терминал сбора данных и формирует акт приема-передачи товарно-материальных ценностей, при этом, Акт приема-передачи товарно-материальных ценностей представители Покупателя и Поставщика заверяют подписями, универсальный передаточный документ или товарно-транспортная накладная ТТН дополнительно заверяется штампом «Не действителен без акта приема-передачи факт. </w:t>
      </w:r>
      <w:proofErr w:type="spellStart"/>
      <w:r w:rsidRPr="002E3D53">
        <w:rPr>
          <w:sz w:val="24"/>
          <w:szCs w:val="24"/>
        </w:rPr>
        <w:t>кол.тмц</w:t>
      </w:r>
      <w:proofErr w:type="spellEnd"/>
      <w:r w:rsidRPr="002E3D53">
        <w:rPr>
          <w:sz w:val="24"/>
          <w:szCs w:val="24"/>
        </w:rPr>
        <w:t>».</w:t>
      </w:r>
    </w:p>
    <w:p w14:paraId="1ED6BC56" w14:textId="77777777" w:rsidR="000E7267" w:rsidRPr="002E3D53" w:rsidRDefault="000E7267" w:rsidP="000E7267">
      <w:pPr>
        <w:jc w:val="both"/>
        <w:rPr>
          <w:sz w:val="24"/>
          <w:szCs w:val="24"/>
        </w:rPr>
      </w:pPr>
      <w:r w:rsidRPr="002E3D53">
        <w:rPr>
          <w:sz w:val="24"/>
          <w:szCs w:val="24"/>
        </w:rPr>
        <w:t xml:space="preserve">        В том случае, если при приемке товара не работает терминал сбора данных, учетная система или отсутствует электроснабжение, то Покупатель принимает товар по универсальному передаточному документу и при расхождениях по количеству и качеству передаваемого товара оформляется акт по форме Торг-2, который подписывается Покупателем и Поставщиком. </w:t>
      </w:r>
    </w:p>
    <w:p w14:paraId="2F040064" w14:textId="77777777" w:rsidR="000E7267" w:rsidRPr="002E3D53" w:rsidRDefault="000E7267" w:rsidP="000E7267">
      <w:pPr>
        <w:pStyle w:val="ConsNormal"/>
        <w:widowControl/>
        <w:ind w:firstLine="0"/>
        <w:jc w:val="center"/>
        <w:rPr>
          <w:rFonts w:ascii="Times New Roman" w:hAnsi="Times New Roman"/>
          <w:b/>
          <w:sz w:val="24"/>
          <w:szCs w:val="24"/>
        </w:rPr>
      </w:pPr>
    </w:p>
    <w:p w14:paraId="478FCB4D" w14:textId="77777777" w:rsidR="000E7267" w:rsidRPr="002E3D53" w:rsidRDefault="000E7267" w:rsidP="000E7267">
      <w:pPr>
        <w:pStyle w:val="ab"/>
        <w:ind w:firstLine="708"/>
        <w:rPr>
          <w:sz w:val="24"/>
          <w:szCs w:val="24"/>
        </w:rPr>
      </w:pPr>
      <w:r w:rsidRPr="002E3D53">
        <w:rPr>
          <w:sz w:val="24"/>
          <w:szCs w:val="24"/>
        </w:rPr>
        <w:t>1.2.В целях организации приемки Товара от Поставщика на Распределительных центрах Покупателя (ТРС) настоящим стороны специально оговаривают, что:  в случае обнаружения расхождений в момент приемки Товара по количеству и качеству Товара  с товаросопроводительными документами представитель Покупателя, осуществляющий приемку Товара, составляет Акт об установленном  расхождении по количеству и качеству при приемки товарно-материальных ценностей  по форме ТОРГ-2 (Приложение №11 к настоящему Договору поставки). При этом на универсальном передаточном документе или товарно-транспортной накладной ставится штамп «Без ТОРГ-2 недействителен».</w:t>
      </w:r>
    </w:p>
    <w:p w14:paraId="7277340B" w14:textId="77777777" w:rsidR="000E7267" w:rsidRPr="002E3D53" w:rsidRDefault="000E7267" w:rsidP="000E7267">
      <w:pPr>
        <w:pStyle w:val="ab"/>
        <w:rPr>
          <w:sz w:val="24"/>
          <w:szCs w:val="24"/>
        </w:rPr>
      </w:pPr>
      <w:r w:rsidRPr="002E3D53">
        <w:rPr>
          <w:sz w:val="24"/>
          <w:szCs w:val="24"/>
        </w:rPr>
        <w:t xml:space="preserve">В этом случае необходимо внесения исправления в универсальный передаточный документ. Покупателем направляется продавцу через Оператора электронного документооборота уведомление об уточнении универсального передаточного документа. </w:t>
      </w:r>
    </w:p>
    <w:p w14:paraId="6214797D" w14:textId="77777777" w:rsidR="000E7267" w:rsidRPr="002E3D53" w:rsidRDefault="000E7267" w:rsidP="000E7267">
      <w:pPr>
        <w:jc w:val="both"/>
        <w:rPr>
          <w:sz w:val="24"/>
          <w:szCs w:val="24"/>
        </w:rPr>
      </w:pPr>
      <w:r w:rsidRPr="002E3D53">
        <w:rPr>
          <w:sz w:val="24"/>
          <w:szCs w:val="24"/>
        </w:rPr>
        <w:t xml:space="preserve">        При получении уведомления об уточнении универсального передаточного документа Поставщик устраняет указанные в уведомлении об уточнении универсального передаточного документа ошибки и направляет Покупателю исправленный универсальный передаточный документ в электронном виде в соответствии с Порядком установленным действующим законодательством.</w:t>
      </w:r>
    </w:p>
    <w:p w14:paraId="4685950A" w14:textId="77777777" w:rsidR="000E7267" w:rsidRPr="002E3D53" w:rsidRDefault="000E7267" w:rsidP="000E7267">
      <w:pPr>
        <w:pStyle w:val="ab"/>
        <w:rPr>
          <w:sz w:val="24"/>
          <w:szCs w:val="24"/>
        </w:rPr>
      </w:pPr>
    </w:p>
    <w:p w14:paraId="0DB3784D" w14:textId="77777777" w:rsidR="000E7267" w:rsidRPr="002E3D53" w:rsidRDefault="000E7267" w:rsidP="000E7267">
      <w:pPr>
        <w:pStyle w:val="a7"/>
        <w:numPr>
          <w:ilvl w:val="1"/>
          <w:numId w:val="4"/>
        </w:numPr>
        <w:jc w:val="both"/>
        <w:rPr>
          <w:sz w:val="24"/>
          <w:szCs w:val="24"/>
        </w:rPr>
      </w:pPr>
      <w:r w:rsidRPr="002E3D53">
        <w:rPr>
          <w:sz w:val="24"/>
          <w:szCs w:val="24"/>
        </w:rPr>
        <w:t xml:space="preserve">В случаях, когда непосредственно при приемке Товара на РЦ/Магазинах Покупателя обнаружены недостатки по количеству, качеству, ассортименту или внешнему виду Товара Акт об установленном расхождении по количеству и качеству (ТОРГ-2) со стороны Поставщика подписывается водителем транспортного средства, или иным уполномоченным Поставщиком лицом, сопровождающим поставку товара, при этом Поставщик гарантирует наличие у такого лица соответствующих полномочий, указанных в доверенности. </w:t>
      </w:r>
    </w:p>
    <w:p w14:paraId="391AE961" w14:textId="77777777" w:rsidR="000E7267" w:rsidRPr="002E3D53" w:rsidRDefault="000E7267" w:rsidP="000E7267">
      <w:pPr>
        <w:pStyle w:val="ConsNormal"/>
        <w:ind w:firstLine="708"/>
        <w:jc w:val="both"/>
        <w:rPr>
          <w:rFonts w:ascii="Times New Roman" w:hAnsi="Times New Roman"/>
          <w:sz w:val="24"/>
          <w:szCs w:val="24"/>
        </w:rPr>
      </w:pPr>
      <w:r w:rsidRPr="002E3D53">
        <w:rPr>
          <w:rFonts w:ascii="Times New Roman" w:hAnsi="Times New Roman"/>
          <w:sz w:val="24"/>
          <w:szCs w:val="24"/>
        </w:rPr>
        <w:t>В случае отсутствия представителя Поставщика в месте приёмки Товара, Покупатель имеет право составить Акт по форме ТОРГ-2 в одностороннем порядке, при этом он считается надлежаще оформленным и принимается Поставщиком как доказательство нарушения условий поставки, установленных настоящим Договором</w:t>
      </w:r>
    </w:p>
    <w:p w14:paraId="58780C0C" w14:textId="77777777" w:rsidR="000E7267" w:rsidRPr="002E3D53" w:rsidRDefault="000E7267" w:rsidP="000E7267">
      <w:pPr>
        <w:pStyle w:val="ConsNormal"/>
        <w:numPr>
          <w:ilvl w:val="1"/>
          <w:numId w:val="3"/>
        </w:numPr>
        <w:jc w:val="both"/>
        <w:rPr>
          <w:rFonts w:ascii="Times New Roman" w:hAnsi="Times New Roman"/>
          <w:sz w:val="24"/>
          <w:szCs w:val="24"/>
        </w:rPr>
      </w:pPr>
      <w:r w:rsidRPr="002E3D53">
        <w:rPr>
          <w:rFonts w:ascii="Times New Roman" w:hAnsi="Times New Roman"/>
          <w:sz w:val="24"/>
          <w:szCs w:val="24"/>
        </w:rPr>
        <w:t xml:space="preserve">Выявленные после приемки Товара в процессе хранения/реализации расхождения по количеству, качеству, ассортименту, комплектности или упаковке оформляются </w:t>
      </w:r>
      <w:r w:rsidRPr="002E3D53">
        <w:rPr>
          <w:rFonts w:ascii="Times New Roman" w:hAnsi="Times New Roman"/>
          <w:sz w:val="24"/>
          <w:szCs w:val="24"/>
        </w:rPr>
        <w:lastRenderedPageBreak/>
        <w:t>Покупателем актом по форме ТОРГ-2, претензией и универсальным передаточным документом на возврат, а также иными документами, указанными в соответствующих приложениях к настоящему Договору, а также в соответствии с законодательством РФ, в случае изменения первичных форм отчетности.</w:t>
      </w:r>
    </w:p>
    <w:p w14:paraId="10731216" w14:textId="77777777" w:rsidR="000E7267" w:rsidRPr="002E3D53" w:rsidRDefault="000E7267" w:rsidP="000E7267">
      <w:pPr>
        <w:pStyle w:val="ConsNormal"/>
        <w:jc w:val="both"/>
        <w:rPr>
          <w:rFonts w:ascii="Times New Roman" w:hAnsi="Times New Roman"/>
          <w:sz w:val="24"/>
          <w:szCs w:val="24"/>
        </w:rPr>
      </w:pPr>
      <w:r w:rsidRPr="002E3D53">
        <w:rPr>
          <w:rFonts w:ascii="Times New Roman" w:hAnsi="Times New Roman"/>
          <w:sz w:val="24"/>
          <w:szCs w:val="24"/>
        </w:rPr>
        <w:t>Акт по форме ТОРГ-2 составляется Покупателем в одностороннем порядке, при этом он считается надлежаще оформленным и принимается Поставщиком как доказательство нарушения условий поставки, установленных настоящим Договором.</w:t>
      </w:r>
    </w:p>
    <w:p w14:paraId="298994C9" w14:textId="77777777" w:rsidR="000E7267" w:rsidRPr="002E3D53" w:rsidRDefault="000E7267" w:rsidP="000E7267">
      <w:pPr>
        <w:pStyle w:val="ConsNormal"/>
        <w:numPr>
          <w:ilvl w:val="1"/>
          <w:numId w:val="3"/>
        </w:numPr>
        <w:jc w:val="both"/>
        <w:rPr>
          <w:rFonts w:ascii="Times New Roman" w:hAnsi="Times New Roman"/>
          <w:sz w:val="24"/>
          <w:szCs w:val="24"/>
        </w:rPr>
      </w:pPr>
      <w:r w:rsidRPr="002E3D53">
        <w:rPr>
          <w:rFonts w:ascii="Times New Roman" w:hAnsi="Times New Roman"/>
          <w:sz w:val="24"/>
          <w:szCs w:val="24"/>
        </w:rPr>
        <w:t xml:space="preserve">Акт по форме ТОРГ-2 в двух экземплярах направляется Поставщику, который в течение 3 (трех) рабочих дней с момента получения обязан подписать его и направить экземпляр Покупателю заказным письмом или курьерской службой, скан-копией на электронный адрес Покупателя </w:t>
      </w:r>
      <w:hyperlink r:id="rId8" w:history="1">
        <w:r w:rsidRPr="002E3D53">
          <w:rPr>
            <w:rStyle w:val="a9"/>
            <w:sz w:val="24"/>
            <w:szCs w:val="24"/>
          </w:rPr>
          <w:t>t.karpinchik@slata.com</w:t>
        </w:r>
      </w:hyperlink>
      <w:r w:rsidRPr="002E3D53">
        <w:rPr>
          <w:rFonts w:ascii="Times New Roman" w:hAnsi="Times New Roman"/>
          <w:sz w:val="24"/>
          <w:szCs w:val="24"/>
        </w:rPr>
        <w:t xml:space="preserve">, </w:t>
      </w:r>
      <w:hyperlink r:id="rId9" w:history="1">
        <w:r w:rsidRPr="002E3D53">
          <w:rPr>
            <w:rStyle w:val="a9"/>
            <w:sz w:val="24"/>
            <w:szCs w:val="24"/>
          </w:rPr>
          <w:t>a.polteva@slata.com</w:t>
        </w:r>
      </w:hyperlink>
      <w:r w:rsidRPr="002E3D53">
        <w:rPr>
          <w:rFonts w:ascii="Times New Roman" w:hAnsi="Times New Roman"/>
          <w:sz w:val="24"/>
          <w:szCs w:val="24"/>
        </w:rPr>
        <w:t xml:space="preserve"> или посредством системы ЭДО.</w:t>
      </w:r>
    </w:p>
    <w:p w14:paraId="1E1D9EBD" w14:textId="77777777" w:rsidR="000E7267" w:rsidRPr="002E3D53" w:rsidRDefault="000E7267" w:rsidP="000E7267">
      <w:pPr>
        <w:pStyle w:val="ConsNormal"/>
        <w:numPr>
          <w:ilvl w:val="1"/>
          <w:numId w:val="3"/>
        </w:numPr>
        <w:jc w:val="both"/>
        <w:rPr>
          <w:rFonts w:ascii="Times New Roman" w:hAnsi="Times New Roman"/>
          <w:sz w:val="24"/>
          <w:szCs w:val="24"/>
        </w:rPr>
      </w:pPr>
      <w:r w:rsidRPr="002E3D53">
        <w:rPr>
          <w:rFonts w:ascii="Times New Roman" w:hAnsi="Times New Roman"/>
          <w:sz w:val="24"/>
          <w:szCs w:val="24"/>
        </w:rPr>
        <w:t>В случаях, предусмотренных п.1.3. и п. 1.4 настоящего Приложения, Товар возвращается по цене Поставщика, указанной в универсальном передаточном документе Покупателя. В соответствии со статьями 475, 480, 482 ГК РФ Товар возвращается Поставщику, так как Поставщик нарушил условия договора о количестве, качестве, ассортименте, комплектности или упаковке Товара.</w:t>
      </w:r>
    </w:p>
    <w:p w14:paraId="715F8994" w14:textId="77777777" w:rsidR="000E7267" w:rsidRPr="002E3D53" w:rsidRDefault="000E7267" w:rsidP="000E7267">
      <w:pPr>
        <w:pStyle w:val="ConsNormal"/>
        <w:ind w:firstLine="708"/>
        <w:jc w:val="both"/>
        <w:rPr>
          <w:rFonts w:ascii="Times New Roman" w:hAnsi="Times New Roman"/>
          <w:sz w:val="24"/>
          <w:szCs w:val="24"/>
        </w:rPr>
      </w:pPr>
      <w:r w:rsidRPr="002E3D53">
        <w:rPr>
          <w:rFonts w:ascii="Times New Roman" w:hAnsi="Times New Roman"/>
          <w:sz w:val="24"/>
          <w:szCs w:val="24"/>
        </w:rPr>
        <w:t xml:space="preserve">Покупатель также вправе вернуть некачественный Товар Поставщику в случаях </w:t>
      </w:r>
      <w:r w:rsidRPr="002E3D53">
        <w:rPr>
          <w:rFonts w:ascii="Times New Roman" w:hAnsi="Times New Roman"/>
          <w:bCs/>
          <w:snapToGrid w:val="0"/>
          <w:sz w:val="24"/>
          <w:szCs w:val="24"/>
        </w:rPr>
        <w:t>наличия скрытых дефектов, возврат Товара ненадлежащего качества потребителями, купившими Товар в розницу (ст. 518 ГК РФ), в иных случаях, предусмотренных настоящим Договором и законодательством РФ.</w:t>
      </w:r>
    </w:p>
    <w:p w14:paraId="792DF98F" w14:textId="77777777" w:rsidR="000E7267" w:rsidRPr="002E3D53" w:rsidRDefault="000E7267" w:rsidP="000E7267">
      <w:pPr>
        <w:pStyle w:val="ConsNormal"/>
        <w:ind w:left="360" w:firstLine="348"/>
        <w:jc w:val="both"/>
        <w:rPr>
          <w:rFonts w:ascii="Times New Roman" w:hAnsi="Times New Roman"/>
          <w:sz w:val="24"/>
          <w:szCs w:val="24"/>
        </w:rPr>
      </w:pPr>
      <w:r w:rsidRPr="002E3D53">
        <w:rPr>
          <w:rFonts w:ascii="Times New Roman" w:hAnsi="Times New Roman"/>
          <w:sz w:val="24"/>
          <w:szCs w:val="24"/>
        </w:rPr>
        <w:t xml:space="preserve">Возврат Товара осуществляется силами Поставщика и за его счет.  </w:t>
      </w:r>
    </w:p>
    <w:p w14:paraId="73CBDA75" w14:textId="77777777" w:rsidR="000E7267" w:rsidRPr="002E3D53" w:rsidRDefault="000E7267" w:rsidP="000E7267">
      <w:pPr>
        <w:pStyle w:val="ConsNormal"/>
        <w:widowControl/>
        <w:ind w:firstLine="0"/>
        <w:jc w:val="both"/>
        <w:rPr>
          <w:rFonts w:ascii="Times New Roman" w:hAnsi="Times New Roman"/>
          <w:sz w:val="24"/>
          <w:szCs w:val="24"/>
        </w:rPr>
      </w:pPr>
    </w:p>
    <w:p w14:paraId="6E88AFEA" w14:textId="77777777" w:rsidR="000E7267" w:rsidRPr="002E3D53" w:rsidRDefault="000E7267" w:rsidP="000E7267">
      <w:pPr>
        <w:ind w:firstLine="284"/>
        <w:jc w:val="both"/>
        <w:rPr>
          <w:b/>
          <w:sz w:val="24"/>
          <w:szCs w:val="24"/>
        </w:rPr>
      </w:pPr>
      <w:r w:rsidRPr="002E3D53">
        <w:rPr>
          <w:sz w:val="24"/>
          <w:szCs w:val="24"/>
        </w:rPr>
        <w:t xml:space="preserve">1.7. В случае, если электронный обмен документами предусмотренный настоящим Дополнительным соглашением  временно невозможен для одной из его сторон, по техническим или иным причинам, соответствующая сторона обязана информировать другую сторону об этом незамедлительно  путем отправки информационного письма по электронной почте на электронные адреса: </w:t>
      </w:r>
      <w:permStart w:id="2095330824" w:edGrp="everyone"/>
      <w:r w:rsidRPr="002E3D53">
        <w:rPr>
          <w:sz w:val="24"/>
          <w:szCs w:val="24"/>
        </w:rPr>
        <w:t>Покупателя</w:t>
      </w:r>
      <w:hyperlink r:id="rId10" w:history="1">
        <w:r w:rsidRPr="002E3D53">
          <w:rPr>
            <w:rStyle w:val="a9"/>
            <w:sz w:val="24"/>
            <w:szCs w:val="24"/>
          </w:rPr>
          <w:t>t.karpinchik@slata.com</w:t>
        </w:r>
      </w:hyperlink>
      <w:hyperlink r:id="rId11" w:history="1">
        <w:r w:rsidRPr="002E3D53">
          <w:rPr>
            <w:rStyle w:val="a9"/>
            <w:sz w:val="24"/>
            <w:szCs w:val="24"/>
          </w:rPr>
          <w:t>a.polteva@slata.com</w:t>
        </w:r>
      </w:hyperlink>
      <w:hyperlink r:id="rId12" w:history="1">
        <w:r w:rsidRPr="002E3D53">
          <w:rPr>
            <w:rStyle w:val="a9"/>
            <w:sz w:val="24"/>
            <w:szCs w:val="24"/>
          </w:rPr>
          <w:t>o.shependa@slata.com</w:t>
        </w:r>
      </w:hyperlink>
      <w:r w:rsidRPr="002E3D53">
        <w:rPr>
          <w:sz w:val="24"/>
          <w:szCs w:val="24"/>
        </w:rPr>
        <w:t xml:space="preserve"> Поставщика________________@__________________________</w:t>
      </w:r>
      <w:permEnd w:id="2095330824"/>
      <w:r w:rsidRPr="002E3D53">
        <w:rPr>
          <w:sz w:val="24"/>
          <w:szCs w:val="24"/>
        </w:rPr>
        <w:t xml:space="preserve">.  На период невозможности использования между сторонами электронного обмена документов предусмотренного настоящим соглашением, Поставщик, до возобновления электронного обмена документами, обязан направлять на электронный адрес Покупателя </w:t>
      </w:r>
      <w:hyperlink r:id="rId13" w:history="1">
        <w:r w:rsidRPr="002E3D53">
          <w:rPr>
            <w:rStyle w:val="a9"/>
            <w:sz w:val="24"/>
            <w:szCs w:val="24"/>
          </w:rPr>
          <w:t>t.karpinchik@slata.com</w:t>
        </w:r>
      </w:hyperlink>
      <w:hyperlink r:id="rId14" w:history="1">
        <w:r w:rsidRPr="002E3D53">
          <w:rPr>
            <w:rStyle w:val="a9"/>
            <w:sz w:val="24"/>
            <w:szCs w:val="24"/>
          </w:rPr>
          <w:t>a.polteva@slata.com</w:t>
        </w:r>
      </w:hyperlink>
      <w:hyperlink r:id="rId15" w:history="1">
        <w:r w:rsidRPr="002E3D53">
          <w:rPr>
            <w:rStyle w:val="a9"/>
            <w:sz w:val="24"/>
            <w:szCs w:val="24"/>
          </w:rPr>
          <w:t>o.shependa@slata.com</w:t>
        </w:r>
      </w:hyperlink>
      <w:r w:rsidRPr="002E3D53">
        <w:rPr>
          <w:sz w:val="24"/>
          <w:szCs w:val="24"/>
        </w:rPr>
        <w:t xml:space="preserve"> файл по </w:t>
      </w:r>
      <w:r w:rsidRPr="002E3D53">
        <w:rPr>
          <w:b/>
          <w:sz w:val="24"/>
          <w:szCs w:val="24"/>
        </w:rPr>
        <w:t xml:space="preserve">форме Приложение №11 к Договору поставки с указанием номера и даты УПД ежедневно в рабочие дни.   </w:t>
      </w:r>
    </w:p>
    <w:p w14:paraId="0CD19621" w14:textId="77777777" w:rsidR="000E7267" w:rsidRPr="002E3D53" w:rsidRDefault="000E7267" w:rsidP="000E7267">
      <w:pPr>
        <w:ind w:firstLine="284"/>
        <w:jc w:val="both"/>
        <w:rPr>
          <w:sz w:val="24"/>
          <w:szCs w:val="24"/>
        </w:rPr>
      </w:pPr>
      <w:r w:rsidRPr="002E3D53">
        <w:rPr>
          <w:sz w:val="24"/>
          <w:szCs w:val="24"/>
        </w:rPr>
        <w:t xml:space="preserve"> 1.8.  Стороны пришли к соглашению, о том, что в случае возникновения споров, разногласий и конфликтов все электронные документы, содержащие электронную цифровую подпись и направленные с помощью платформы электронной коммерции EDI-провайдера являются неоспоримыми и достаточными  доказательствами, при этом, автоматическое электронное подтверждение доставки EDI-документа считается легитимным и означает, что противоположная Сторона получила указанный EDI-документ. В случае расхождения данных, содержащихся в электронных документах с данными, содержащихся в документах на бумажном носителе, верными признаются данные электронных документов.</w:t>
      </w:r>
    </w:p>
    <w:p w14:paraId="5F7915AD" w14:textId="77777777" w:rsidR="000E7267" w:rsidRPr="002E3D53" w:rsidRDefault="000E7267" w:rsidP="000E7267">
      <w:pPr>
        <w:ind w:firstLine="284"/>
        <w:jc w:val="both"/>
        <w:rPr>
          <w:sz w:val="24"/>
          <w:szCs w:val="24"/>
        </w:rPr>
      </w:pPr>
      <w:r w:rsidRPr="002E3D53">
        <w:rPr>
          <w:sz w:val="24"/>
          <w:szCs w:val="24"/>
        </w:rPr>
        <w:t>1.9.  Акт сверки взаиморасчетов, а также иные документы в рамках исполнения настоящего договора могут быть направлены сторонами друг другу через оператора ЭДО и заверены электронной цифровой подписью.</w:t>
      </w:r>
    </w:p>
    <w:p w14:paraId="434175B3" w14:textId="77777777" w:rsidR="000E7267" w:rsidRPr="002E3D53" w:rsidRDefault="000E7267" w:rsidP="000E7267">
      <w:pPr>
        <w:jc w:val="both"/>
        <w:rPr>
          <w:sz w:val="24"/>
          <w:szCs w:val="24"/>
        </w:rPr>
      </w:pPr>
      <w:r w:rsidRPr="002E3D53">
        <w:rPr>
          <w:sz w:val="24"/>
          <w:szCs w:val="24"/>
        </w:rPr>
        <w:t xml:space="preserve">  </w:t>
      </w:r>
    </w:p>
    <w:p w14:paraId="414D246D" w14:textId="77777777" w:rsidR="000E7267" w:rsidRPr="002E3D53" w:rsidRDefault="000E7267" w:rsidP="000E7267">
      <w:pPr>
        <w:jc w:val="both"/>
        <w:rPr>
          <w:sz w:val="24"/>
          <w:szCs w:val="24"/>
        </w:rPr>
      </w:pPr>
    </w:p>
    <w:p w14:paraId="477B3F9D" w14:textId="77777777" w:rsidR="000E7267" w:rsidRPr="002E3D53" w:rsidRDefault="000E7267" w:rsidP="000E7267">
      <w:pPr>
        <w:pStyle w:val="ConsNormal"/>
        <w:widowControl/>
        <w:ind w:left="720" w:hanging="360"/>
        <w:jc w:val="center"/>
        <w:rPr>
          <w:rFonts w:ascii="Times New Roman" w:hAnsi="Times New Roman"/>
          <w:b/>
          <w:sz w:val="24"/>
          <w:szCs w:val="24"/>
        </w:rPr>
      </w:pPr>
      <w:r w:rsidRPr="002E3D53">
        <w:rPr>
          <w:rFonts w:ascii="Times New Roman" w:hAnsi="Times New Roman"/>
          <w:b/>
          <w:sz w:val="24"/>
          <w:szCs w:val="24"/>
        </w:rPr>
        <w:t xml:space="preserve">2. Общие положения об обмене электронными документами </w:t>
      </w:r>
    </w:p>
    <w:p w14:paraId="5E4457F4" w14:textId="77777777" w:rsidR="000E7267" w:rsidRPr="002E3D53" w:rsidRDefault="000E7267" w:rsidP="000E7267">
      <w:pPr>
        <w:pStyle w:val="Default"/>
        <w:jc w:val="both"/>
      </w:pPr>
      <w:r w:rsidRPr="002E3D53">
        <w:lastRenderedPageBreak/>
        <w:t xml:space="preserve">2.1 с даты начала обмена электронными документами в порядке, установленном настоящим Дополнительным соглашением, основным каналом обмена информацией между Поставщиком и Покупателем является платформа электронной коммерции </w:t>
      </w:r>
      <w:r w:rsidRPr="002E3D53">
        <w:rPr>
          <w:lang w:val="en-US"/>
        </w:rPr>
        <w:t>EDI</w:t>
      </w:r>
      <w:r w:rsidRPr="002E3D53">
        <w:t xml:space="preserve"> провайдера. Иные способы связи, могут быть использованы только в качестве резервных при технических сбоях работы электронных каналов связи. </w:t>
      </w:r>
    </w:p>
    <w:p w14:paraId="7EEF1762" w14:textId="77777777" w:rsidR="000E7267" w:rsidRPr="002E3D53" w:rsidRDefault="000E7267" w:rsidP="000E7267">
      <w:pPr>
        <w:pStyle w:val="Default"/>
        <w:jc w:val="both"/>
      </w:pPr>
      <w:r w:rsidRPr="002E3D53">
        <w:t xml:space="preserve">2.2. Стороны настоящего договора согласовали следующие определения технических терминов: </w:t>
      </w:r>
    </w:p>
    <w:p w14:paraId="35611273" w14:textId="77777777" w:rsidR="000E7267" w:rsidRPr="002E3D53" w:rsidRDefault="000E7267" w:rsidP="000E7267">
      <w:pPr>
        <w:pStyle w:val="Default"/>
        <w:jc w:val="both"/>
      </w:pPr>
      <w:r w:rsidRPr="002E3D53">
        <w:rPr>
          <w:b/>
          <w:bCs/>
        </w:rPr>
        <w:t>EDI (</w:t>
      </w:r>
      <w:proofErr w:type="spellStart"/>
      <w:r w:rsidRPr="002E3D53">
        <w:rPr>
          <w:b/>
          <w:bCs/>
        </w:rPr>
        <w:t>electronic</w:t>
      </w:r>
      <w:proofErr w:type="spellEnd"/>
      <w:r w:rsidRPr="002E3D53">
        <w:rPr>
          <w:b/>
          <w:bCs/>
        </w:rPr>
        <w:t xml:space="preserve"> </w:t>
      </w:r>
      <w:proofErr w:type="spellStart"/>
      <w:r w:rsidRPr="002E3D53">
        <w:rPr>
          <w:b/>
          <w:bCs/>
        </w:rPr>
        <w:t>data</w:t>
      </w:r>
      <w:proofErr w:type="spellEnd"/>
      <w:r w:rsidRPr="002E3D53">
        <w:rPr>
          <w:b/>
          <w:bCs/>
        </w:rPr>
        <w:t xml:space="preserve"> </w:t>
      </w:r>
      <w:proofErr w:type="spellStart"/>
      <w:r w:rsidRPr="002E3D53">
        <w:rPr>
          <w:b/>
          <w:bCs/>
        </w:rPr>
        <w:t>interchange</w:t>
      </w:r>
      <w:proofErr w:type="spellEnd"/>
      <w:r w:rsidRPr="002E3D53">
        <w:rPr>
          <w:b/>
          <w:bCs/>
        </w:rPr>
        <w:t xml:space="preserve">) </w:t>
      </w:r>
      <w:r w:rsidRPr="002E3D53">
        <w:t xml:space="preserve">– электронный обмен данными — взаимодействие между Поставщиком и Покупателем в виде стандартизированных бизнес-операций стандартного формата, основанного на стандартах EANCOM и EDIFACT. </w:t>
      </w:r>
    </w:p>
    <w:p w14:paraId="680D8564" w14:textId="77777777" w:rsidR="000E7267" w:rsidRPr="002E3D53" w:rsidRDefault="000E7267" w:rsidP="000E7267">
      <w:pPr>
        <w:pStyle w:val="Default"/>
        <w:jc w:val="both"/>
      </w:pPr>
      <w:r w:rsidRPr="002E3D53">
        <w:rPr>
          <w:b/>
          <w:bCs/>
        </w:rPr>
        <w:t xml:space="preserve">EDI-документы </w:t>
      </w:r>
      <w:r w:rsidRPr="002E3D53">
        <w:t xml:space="preserve">– электронные сообщения установленного формата на базе UN/EDIFACT D.01B и руководства по электронному обмену данными EANCOM 2002 S3 (версии 3). </w:t>
      </w:r>
    </w:p>
    <w:p w14:paraId="69C32F55" w14:textId="77777777" w:rsidR="000E7267" w:rsidRPr="002E3D53" w:rsidRDefault="000E7267" w:rsidP="000E7267">
      <w:pPr>
        <w:pStyle w:val="Default"/>
        <w:jc w:val="both"/>
      </w:pPr>
      <w:r w:rsidRPr="002E3D53">
        <w:rPr>
          <w:b/>
          <w:bCs/>
        </w:rPr>
        <w:t xml:space="preserve">EDI-провайдер/оператор электронного документооборота (Оператор ЭДО) </w:t>
      </w:r>
      <w:r w:rsidRPr="002E3D53">
        <w:t xml:space="preserve">- коммерческая организация, осуществляющая предоставление возмездных услуг по предоставлению доступа к платформе электронной коммерции. </w:t>
      </w:r>
    </w:p>
    <w:p w14:paraId="7FFBC031" w14:textId="77777777" w:rsidR="000E7267" w:rsidRPr="002E3D53" w:rsidRDefault="000E7267" w:rsidP="000E7267">
      <w:pPr>
        <w:pStyle w:val="Default"/>
        <w:jc w:val="both"/>
      </w:pPr>
      <w:r w:rsidRPr="002E3D53">
        <w:rPr>
          <w:b/>
          <w:bCs/>
        </w:rPr>
        <w:t xml:space="preserve">Платформа электронной коммерции </w:t>
      </w:r>
      <w:r w:rsidRPr="002E3D53">
        <w:t xml:space="preserve">- платформа для электронного обмена деловыми данными, представляющая собой аппаратно – программный комплекс, реализующий функционал специализированной системы обмена данными (по аналогии с электронной почтой) и обеспечивающая идентификацию отправителя и получателя, высокий уровень защиты информации от несанкционированного доступа, отслеживание сообщения на его пути от отправителя к получателю, обеспечивающая пригодность информации к автоматизированной обработке учетными системами. </w:t>
      </w:r>
    </w:p>
    <w:p w14:paraId="780922B7" w14:textId="77777777" w:rsidR="000E7267" w:rsidRPr="002E3D53" w:rsidRDefault="000E7267" w:rsidP="000E7267">
      <w:pPr>
        <w:pStyle w:val="Default"/>
        <w:jc w:val="both"/>
      </w:pPr>
      <w:r w:rsidRPr="002E3D53">
        <w:rPr>
          <w:b/>
          <w:bCs/>
        </w:rPr>
        <w:t xml:space="preserve">Электронная подпись (ЭП) </w:t>
      </w:r>
      <w:r w:rsidRPr="002E3D53">
        <w:t>– информация в электронной форме, которая присоединена к другой информации в электронной форме (подписываемой информации) или иным образом связана с такой информацией, и которая используется для определения лица, подписывающего информацию.</w:t>
      </w:r>
    </w:p>
    <w:p w14:paraId="1185BDB2" w14:textId="77777777" w:rsidR="000E7267" w:rsidRPr="002E3D53" w:rsidRDefault="000E7267" w:rsidP="000E7267">
      <w:pPr>
        <w:pStyle w:val="Default"/>
        <w:jc w:val="both"/>
      </w:pPr>
      <w:r w:rsidRPr="002E3D53">
        <w:rPr>
          <w:b/>
        </w:rPr>
        <w:t>ЭУПД</w:t>
      </w:r>
      <w:r w:rsidRPr="002E3D53">
        <w:t xml:space="preserve"> – универсальный передаточный документ в электронном виде, используемая участниками электронного документооборота, выставленная и полученная по телекоммуникационным каналам связи с применением электронной подписи в соответствии со статьей 169 Налогового кодекса РФ.</w:t>
      </w:r>
    </w:p>
    <w:p w14:paraId="52CB08D7" w14:textId="77777777" w:rsidR="000E7267" w:rsidRPr="002E3D53" w:rsidRDefault="000E7267" w:rsidP="000E7267">
      <w:pPr>
        <w:pStyle w:val="Default"/>
        <w:jc w:val="both"/>
      </w:pPr>
      <w:r w:rsidRPr="002E3D53">
        <w:t xml:space="preserve">2.3. Поставщик подключается к сервису электронного обмена следующими видами </w:t>
      </w:r>
      <w:r w:rsidRPr="002E3D53">
        <w:rPr>
          <w:lang w:val="en-US"/>
        </w:rPr>
        <w:t>EDI</w:t>
      </w:r>
      <w:r w:rsidRPr="002E3D53">
        <w:t xml:space="preserve">-документов: </w:t>
      </w:r>
    </w:p>
    <w:p w14:paraId="521EFC44" w14:textId="77777777" w:rsidR="000E7267" w:rsidRPr="002E3D53" w:rsidRDefault="000E7267" w:rsidP="000E7267">
      <w:pPr>
        <w:pStyle w:val="Default"/>
        <w:tabs>
          <w:tab w:val="left" w:pos="709"/>
          <w:tab w:val="left" w:pos="851"/>
        </w:tabs>
        <w:ind w:firstLine="709"/>
        <w:jc w:val="both"/>
      </w:pPr>
      <w:r w:rsidRPr="002E3D53">
        <w:rPr>
          <w:lang w:val="en-US"/>
        </w:rPr>
        <w:t>O</w:t>
      </w:r>
      <w:r w:rsidRPr="002E3D53">
        <w:t>RDERS (</w:t>
      </w:r>
      <w:proofErr w:type="spellStart"/>
      <w:r w:rsidRPr="002E3D53">
        <w:t>Purchase</w:t>
      </w:r>
      <w:proofErr w:type="spellEnd"/>
      <w:r w:rsidRPr="002E3D53">
        <w:t xml:space="preserve"> </w:t>
      </w:r>
      <w:proofErr w:type="spellStart"/>
      <w:r w:rsidRPr="002E3D53">
        <w:t>Order</w:t>
      </w:r>
      <w:proofErr w:type="spellEnd"/>
      <w:r w:rsidRPr="002E3D53">
        <w:t>) - заказ на поставку товара (сообщение, отправляется Покупателем);</w:t>
      </w:r>
    </w:p>
    <w:p w14:paraId="09C0A695" w14:textId="77777777" w:rsidR="000E7267" w:rsidRPr="002E3D53" w:rsidRDefault="000E7267" w:rsidP="000E7267">
      <w:pPr>
        <w:pStyle w:val="Default"/>
        <w:ind w:firstLine="709"/>
        <w:jc w:val="both"/>
      </w:pPr>
      <w:r w:rsidRPr="002E3D53">
        <w:rPr>
          <w:lang w:val="en-US"/>
        </w:rPr>
        <w:t>DESADV</w:t>
      </w:r>
      <w:r w:rsidRPr="002E3D53">
        <w:t xml:space="preserve"> (</w:t>
      </w:r>
      <w:proofErr w:type="spellStart"/>
      <w:r w:rsidRPr="002E3D53">
        <w:rPr>
          <w:lang w:val="en-US"/>
        </w:rPr>
        <w:t>DispatchAdvice</w:t>
      </w:r>
      <w:proofErr w:type="spellEnd"/>
      <w:r w:rsidRPr="002E3D53">
        <w:t>) - уведомление об отгрузке (сообщение отправляется Поставщиком);</w:t>
      </w:r>
    </w:p>
    <w:p w14:paraId="3EC3487E" w14:textId="77777777" w:rsidR="000E7267" w:rsidRPr="002E3D53" w:rsidRDefault="000E7267" w:rsidP="000E7267">
      <w:pPr>
        <w:pStyle w:val="Default"/>
        <w:tabs>
          <w:tab w:val="left" w:pos="709"/>
          <w:tab w:val="left" w:pos="851"/>
        </w:tabs>
        <w:ind w:firstLine="709"/>
        <w:jc w:val="both"/>
      </w:pPr>
      <w:r w:rsidRPr="002E3D53">
        <w:rPr>
          <w:lang w:val="en-US"/>
        </w:rPr>
        <w:t>ALCRPT</w:t>
      </w:r>
      <w:r w:rsidRPr="002E3D53">
        <w:t xml:space="preserve"> (</w:t>
      </w:r>
      <w:proofErr w:type="spellStart"/>
      <w:r w:rsidRPr="002E3D53">
        <w:rPr>
          <w:lang w:val="en-US"/>
        </w:rPr>
        <w:t>AlcoholReport</w:t>
      </w:r>
      <w:proofErr w:type="spellEnd"/>
      <w:r w:rsidRPr="002E3D53">
        <w:t xml:space="preserve">) – уведомление об отгрузке алкогольной продукции (сообщение отправляется Поставщиком для алкогольной продукции, дополнительно к сообщению </w:t>
      </w:r>
      <w:r w:rsidRPr="002E3D53">
        <w:rPr>
          <w:lang w:val="en-US"/>
        </w:rPr>
        <w:t>DESADV</w:t>
      </w:r>
      <w:r w:rsidRPr="002E3D53">
        <w:t xml:space="preserve">); </w:t>
      </w:r>
    </w:p>
    <w:p w14:paraId="64C0E39C" w14:textId="77777777" w:rsidR="000E7267" w:rsidRPr="002E3D53" w:rsidRDefault="000E7267" w:rsidP="000E7267">
      <w:pPr>
        <w:pStyle w:val="Default"/>
        <w:tabs>
          <w:tab w:val="left" w:pos="709"/>
          <w:tab w:val="left" w:pos="851"/>
        </w:tabs>
        <w:ind w:firstLine="709"/>
        <w:jc w:val="both"/>
      </w:pPr>
      <w:r w:rsidRPr="002E3D53">
        <w:rPr>
          <w:lang w:val="en-US"/>
        </w:rPr>
        <w:t>RECADV</w:t>
      </w:r>
      <w:r w:rsidRPr="002E3D53">
        <w:t xml:space="preserve"> (</w:t>
      </w:r>
      <w:proofErr w:type="spellStart"/>
      <w:r w:rsidRPr="002E3D53">
        <w:rPr>
          <w:lang w:val="en-US"/>
        </w:rPr>
        <w:t>ReceivingAdvice</w:t>
      </w:r>
      <w:proofErr w:type="spellEnd"/>
      <w:r w:rsidRPr="002E3D53">
        <w:t>) – сообщение о приемке (отправляется Покупателем);</w:t>
      </w:r>
    </w:p>
    <w:p w14:paraId="56E8CFB5" w14:textId="77777777" w:rsidR="000E7267" w:rsidRPr="002E3D53" w:rsidRDefault="000E7267" w:rsidP="000E7267">
      <w:pPr>
        <w:pStyle w:val="Default"/>
        <w:ind w:firstLine="709"/>
        <w:jc w:val="both"/>
      </w:pPr>
      <w:r w:rsidRPr="002E3D53">
        <w:t>ЭУПД – электронный универсальный передаточный документ с ЭЦП (формат ФНС РФ, отправляется Поставщиком);</w:t>
      </w:r>
    </w:p>
    <w:p w14:paraId="3C752C25" w14:textId="77777777" w:rsidR="000E7267" w:rsidRPr="002E3D53" w:rsidRDefault="000E7267" w:rsidP="000E7267">
      <w:pPr>
        <w:pStyle w:val="Default"/>
        <w:jc w:val="both"/>
      </w:pPr>
      <w:r w:rsidRPr="002E3D53">
        <w:t xml:space="preserve">2.4.Сервис обмена электронными документами между Поставщиком и Покупателем предоставляет следующий </w:t>
      </w:r>
      <w:r w:rsidRPr="002E3D53">
        <w:rPr>
          <w:lang w:val="en-US"/>
        </w:rPr>
        <w:t>EDI</w:t>
      </w:r>
      <w:r w:rsidRPr="002E3D53">
        <w:t>-провайдер:</w:t>
      </w:r>
    </w:p>
    <w:p w14:paraId="762B55AA" w14:textId="77777777" w:rsidR="000E7267" w:rsidRPr="002E3D53" w:rsidRDefault="000E7267" w:rsidP="000E7267">
      <w:pPr>
        <w:pStyle w:val="Default"/>
        <w:ind w:firstLine="709"/>
        <w:jc w:val="both"/>
      </w:pPr>
      <w:r w:rsidRPr="002E3D53">
        <w:t xml:space="preserve">□  ЗАО «ПФ «СКБ Контур» (платформа </w:t>
      </w:r>
      <w:proofErr w:type="spellStart"/>
      <w:r w:rsidRPr="002E3D53">
        <w:t>Ритейл.Контур</w:t>
      </w:r>
      <w:proofErr w:type="spellEnd"/>
      <w:r w:rsidRPr="002E3D53">
        <w:t xml:space="preserve">) , тел. 8-800-500-33-51, </w:t>
      </w:r>
      <w:r w:rsidRPr="002E3D53">
        <w:rPr>
          <w:lang w:val="en-US"/>
        </w:rPr>
        <w:t>e</w:t>
      </w:r>
      <w:r w:rsidRPr="002E3D53">
        <w:t>-</w:t>
      </w:r>
      <w:r w:rsidRPr="002E3D53">
        <w:rPr>
          <w:lang w:val="en-US"/>
        </w:rPr>
        <w:t>mail</w:t>
      </w:r>
      <w:r w:rsidRPr="002E3D53">
        <w:t xml:space="preserve">: </w:t>
      </w:r>
      <w:hyperlink r:id="rId16" w:history="1">
        <w:r w:rsidRPr="002E3D53">
          <w:rPr>
            <w:rStyle w:val="a9"/>
          </w:rPr>
          <w:t>edi@skbkontur.ru</w:t>
        </w:r>
      </w:hyperlink>
      <w:r w:rsidRPr="002E3D53">
        <w:t xml:space="preserve">, интернет сайт </w:t>
      </w:r>
      <w:hyperlink r:id="rId17" w:history="1">
        <w:r w:rsidRPr="002E3D53">
          <w:rPr>
            <w:rStyle w:val="a9"/>
          </w:rPr>
          <w:t>http://www.r-kontur.ru/</w:t>
        </w:r>
      </w:hyperlink>
      <w:r w:rsidRPr="002E3D53">
        <w:t>,</w:t>
      </w:r>
    </w:p>
    <w:p w14:paraId="77824CDF" w14:textId="77777777" w:rsidR="000E7267" w:rsidRPr="002E3D53" w:rsidRDefault="000E7267" w:rsidP="000E7267">
      <w:pPr>
        <w:pStyle w:val="Default"/>
        <w:ind w:firstLine="709"/>
        <w:jc w:val="both"/>
      </w:pPr>
      <w:r w:rsidRPr="002E3D53">
        <w:t>□ Обмен через роуминг между операторами связи  ЗАО «ПФ «СКБ Контур».</w:t>
      </w:r>
    </w:p>
    <w:p w14:paraId="5CCBF96D" w14:textId="77777777" w:rsidR="000E7267" w:rsidRPr="002E3D53" w:rsidRDefault="000E7267" w:rsidP="000E7267">
      <w:pPr>
        <w:pStyle w:val="Default"/>
        <w:jc w:val="both"/>
      </w:pPr>
      <w:r w:rsidRPr="002E3D53">
        <w:t>2.5. Для осуществления подключения к системе электронного документооборота данными через EDI-провайдера Поставщик сообщает:</w:t>
      </w:r>
    </w:p>
    <w:p w14:paraId="182CB287" w14:textId="77777777" w:rsidR="000E7267" w:rsidRPr="002E3D53" w:rsidRDefault="000E7267" w:rsidP="000E7267">
      <w:pPr>
        <w:pStyle w:val="Default"/>
        <w:ind w:firstLine="709"/>
        <w:jc w:val="both"/>
      </w:pPr>
      <w:r w:rsidRPr="002E3D53">
        <w:rPr>
          <w:b/>
        </w:rPr>
        <w:t>GLN-номер (а) (</w:t>
      </w:r>
      <w:proofErr w:type="spellStart"/>
      <w:r w:rsidRPr="002E3D53">
        <w:rPr>
          <w:b/>
        </w:rPr>
        <w:t>Global</w:t>
      </w:r>
      <w:proofErr w:type="spellEnd"/>
      <w:r w:rsidRPr="002E3D53">
        <w:rPr>
          <w:b/>
        </w:rPr>
        <w:t xml:space="preserve"> </w:t>
      </w:r>
      <w:proofErr w:type="spellStart"/>
      <w:r w:rsidRPr="002E3D53">
        <w:rPr>
          <w:b/>
        </w:rPr>
        <w:t>Location</w:t>
      </w:r>
      <w:proofErr w:type="spellEnd"/>
      <w:r w:rsidRPr="002E3D53">
        <w:rPr>
          <w:b/>
        </w:rPr>
        <w:t xml:space="preserve"> Number</w:t>
      </w:r>
      <w:r w:rsidRPr="002E3D53">
        <w:t xml:space="preserve"> - глобальный номер места нахождения – уникальный номер (13 цифр) в системе GS1 для идентификации участников цепи поставки </w:t>
      </w:r>
      <w:r w:rsidRPr="002E3D53">
        <w:lastRenderedPageBreak/>
        <w:t>и их материальных, функциональных или юридических объектов (подразделений) (филиалы/офисы/склады/рампы и т.д.)</w:t>
      </w:r>
    </w:p>
    <w:p w14:paraId="05C9960D" w14:textId="77777777" w:rsidR="000E7267" w:rsidRPr="002E3D53" w:rsidRDefault="000E7267" w:rsidP="000E7267">
      <w:pPr>
        <w:pStyle w:val="Default"/>
        <w:ind w:firstLine="709"/>
        <w:jc w:val="both"/>
      </w:pPr>
      <w:r w:rsidRPr="002E3D53">
        <w:rPr>
          <w:b/>
          <w:lang w:val="en-US"/>
        </w:rPr>
        <w:t>GUID</w:t>
      </w:r>
      <w:r w:rsidRPr="002E3D53">
        <w:rPr>
          <w:b/>
        </w:rPr>
        <w:t>-номер (</w:t>
      </w:r>
      <w:proofErr w:type="spellStart"/>
      <w:r w:rsidRPr="002E3D53">
        <w:rPr>
          <w:b/>
          <w:lang w:val="en-US"/>
        </w:rPr>
        <w:t>GLOBALLYUniqueIndentifier</w:t>
      </w:r>
      <w:proofErr w:type="spellEnd"/>
      <w:r w:rsidRPr="002E3D53">
        <w:rPr>
          <w:b/>
        </w:rPr>
        <w:t xml:space="preserve">) – </w:t>
      </w:r>
      <w:r w:rsidRPr="002E3D53">
        <w:t xml:space="preserve">идентификатор участника электронного документооборота, необходимый для подключения к документообороту универсального передаточного документа в электронном виде по телекоммуникационным каналам связи. </w:t>
      </w:r>
    </w:p>
    <w:p w14:paraId="218E1C42" w14:textId="77777777" w:rsidR="000E7267" w:rsidRPr="002E3D53" w:rsidRDefault="000E7267" w:rsidP="000E7267">
      <w:pPr>
        <w:pStyle w:val="Default"/>
        <w:jc w:val="both"/>
      </w:pPr>
    </w:p>
    <w:p w14:paraId="63DED7E8" w14:textId="77777777" w:rsidR="000E7267" w:rsidRPr="002E3D53" w:rsidRDefault="000E7267" w:rsidP="000E7267">
      <w:pPr>
        <w:pStyle w:val="Default"/>
        <w:jc w:val="center"/>
        <w:rPr>
          <w:b/>
        </w:rPr>
      </w:pPr>
      <w:r w:rsidRPr="002E3D53">
        <w:rPr>
          <w:b/>
        </w:rPr>
        <w:t>3. Порядок документарного оформления поставки и приемки товара.</w:t>
      </w:r>
    </w:p>
    <w:p w14:paraId="770DC781" w14:textId="77777777" w:rsidR="000E7267" w:rsidRPr="002E3D53" w:rsidRDefault="000E7267" w:rsidP="000E7267">
      <w:pPr>
        <w:pStyle w:val="Default"/>
        <w:jc w:val="both"/>
      </w:pPr>
      <w:r w:rsidRPr="002E3D53">
        <w:t xml:space="preserve">  3.1. Поставка товара осуществляется Поставщиком партиями, и в сроки, согласованные между Сторонами на основании Формат Заказа Покупателя, размещаемый через информационную систему EDI-провайдера (</w:t>
      </w:r>
      <w:r w:rsidRPr="002E3D53">
        <w:rPr>
          <w:b/>
        </w:rPr>
        <w:t xml:space="preserve">Документ ORDERS) </w:t>
      </w:r>
      <w:r w:rsidRPr="002E3D53">
        <w:t xml:space="preserve">должен содержать обязательную следующую информацию: </w:t>
      </w:r>
    </w:p>
    <w:p w14:paraId="66AB931A" w14:textId="77777777" w:rsidR="000E7267" w:rsidRPr="002E3D53" w:rsidRDefault="000E7267" w:rsidP="000E7267">
      <w:pPr>
        <w:pStyle w:val="Default"/>
        <w:ind w:left="360"/>
      </w:pPr>
      <w:r w:rsidRPr="002E3D53">
        <w:t>- номер документа заказа;</w:t>
      </w:r>
    </w:p>
    <w:p w14:paraId="5F37345F" w14:textId="77777777" w:rsidR="000E7267" w:rsidRPr="002E3D53" w:rsidRDefault="000E7267" w:rsidP="000E7267">
      <w:pPr>
        <w:pStyle w:val="Default"/>
        <w:ind w:left="360"/>
      </w:pPr>
      <w:r w:rsidRPr="002E3D53">
        <w:t>- дата создания документа;</w:t>
      </w:r>
    </w:p>
    <w:p w14:paraId="63E0F7E0" w14:textId="77777777" w:rsidR="000E7267" w:rsidRPr="002E3D53" w:rsidRDefault="000E7267" w:rsidP="000E7267">
      <w:pPr>
        <w:pStyle w:val="Default"/>
        <w:ind w:left="360"/>
      </w:pPr>
      <w:r w:rsidRPr="002E3D53">
        <w:t>- время создания документа;</w:t>
      </w:r>
    </w:p>
    <w:p w14:paraId="489244A2" w14:textId="77777777" w:rsidR="000E7267" w:rsidRPr="002E3D53" w:rsidRDefault="000E7267" w:rsidP="000E7267">
      <w:pPr>
        <w:pStyle w:val="Default"/>
        <w:ind w:left="360"/>
      </w:pPr>
      <w:r w:rsidRPr="002E3D53">
        <w:t>- дата ожидаемой поставки;</w:t>
      </w:r>
    </w:p>
    <w:p w14:paraId="2E5FE926" w14:textId="77777777" w:rsidR="000E7267" w:rsidRPr="002E3D53" w:rsidRDefault="000E7267" w:rsidP="000E7267">
      <w:pPr>
        <w:pStyle w:val="Default"/>
        <w:ind w:left="360"/>
      </w:pPr>
      <w:r w:rsidRPr="002E3D53">
        <w:t>- GLN Поставщика; код Поставщика, присвоенный ему Покупателем; наименование Поставщика согласно базе данных Покупателя;</w:t>
      </w:r>
    </w:p>
    <w:p w14:paraId="308018AB" w14:textId="77777777" w:rsidR="000E7267" w:rsidRPr="002E3D53" w:rsidRDefault="000E7267" w:rsidP="000E7267">
      <w:pPr>
        <w:pStyle w:val="Default"/>
        <w:ind w:left="360"/>
      </w:pPr>
      <w:r w:rsidRPr="002E3D53">
        <w:t>- GLN Покупателя; краткое наименование подразделения Покупателя.</w:t>
      </w:r>
    </w:p>
    <w:p w14:paraId="3D3F24FF" w14:textId="77777777" w:rsidR="000E7267" w:rsidRPr="002E3D53" w:rsidRDefault="000E7267" w:rsidP="000E7267">
      <w:pPr>
        <w:pStyle w:val="Default"/>
        <w:ind w:left="360"/>
      </w:pPr>
      <w:r w:rsidRPr="002E3D53">
        <w:t xml:space="preserve">- GLN </w:t>
      </w:r>
      <w:proofErr w:type="spellStart"/>
      <w:r w:rsidRPr="002E3D53">
        <w:t>юр.лица</w:t>
      </w:r>
      <w:proofErr w:type="spellEnd"/>
      <w:r w:rsidRPr="002E3D53">
        <w:t xml:space="preserve"> Покупателя;  наименование </w:t>
      </w:r>
      <w:proofErr w:type="spellStart"/>
      <w:r w:rsidRPr="002E3D53">
        <w:t>юр.лица</w:t>
      </w:r>
      <w:proofErr w:type="spellEnd"/>
      <w:r w:rsidRPr="002E3D53">
        <w:t xml:space="preserve"> Покупателя;</w:t>
      </w:r>
    </w:p>
    <w:p w14:paraId="3A7B326A" w14:textId="77777777" w:rsidR="000E7267" w:rsidRPr="002E3D53" w:rsidRDefault="000E7267" w:rsidP="000E7267">
      <w:pPr>
        <w:pStyle w:val="Default"/>
        <w:ind w:left="360"/>
      </w:pPr>
      <w:r w:rsidRPr="002E3D53">
        <w:t>- штрих-код (</w:t>
      </w:r>
      <w:r w:rsidRPr="002E3D53">
        <w:rPr>
          <w:lang w:val="en-US"/>
        </w:rPr>
        <w:t>GTIN</w:t>
      </w:r>
      <w:r w:rsidRPr="002E3D53">
        <w:t>) Товара;</w:t>
      </w:r>
    </w:p>
    <w:p w14:paraId="2349D5F1" w14:textId="77777777" w:rsidR="000E7267" w:rsidRPr="002E3D53" w:rsidRDefault="000E7267" w:rsidP="000E7267">
      <w:pPr>
        <w:pStyle w:val="Default"/>
        <w:ind w:left="360"/>
      </w:pPr>
      <w:r w:rsidRPr="002E3D53">
        <w:t>- код Товара, присвоенный Покупателем;</w:t>
      </w:r>
    </w:p>
    <w:p w14:paraId="62A13253" w14:textId="77777777" w:rsidR="000E7267" w:rsidRPr="002E3D53" w:rsidRDefault="000E7267" w:rsidP="000E7267">
      <w:pPr>
        <w:pStyle w:val="Default"/>
        <w:ind w:left="360"/>
      </w:pPr>
      <w:r w:rsidRPr="002E3D53">
        <w:t>- наименование Товара в базе данных Покупателя;</w:t>
      </w:r>
    </w:p>
    <w:p w14:paraId="5D1487B2" w14:textId="77777777" w:rsidR="000E7267" w:rsidRPr="002E3D53" w:rsidRDefault="000E7267" w:rsidP="000E7267">
      <w:pPr>
        <w:pStyle w:val="Default"/>
        <w:ind w:left="360"/>
      </w:pPr>
      <w:r w:rsidRPr="002E3D53">
        <w:t>- количество товара;</w:t>
      </w:r>
    </w:p>
    <w:p w14:paraId="77A6A6EE" w14:textId="77777777" w:rsidR="000E7267" w:rsidRPr="002E3D53" w:rsidRDefault="000E7267" w:rsidP="000E7267">
      <w:pPr>
        <w:pStyle w:val="Default"/>
        <w:ind w:left="360"/>
      </w:pPr>
      <w:r w:rsidRPr="002E3D53">
        <w:t>- количество Товара в одном месте (пока не заполняем это поле);</w:t>
      </w:r>
    </w:p>
    <w:p w14:paraId="4F5EEE8C" w14:textId="77777777" w:rsidR="000E7267" w:rsidRPr="002E3D53" w:rsidRDefault="000E7267" w:rsidP="000E7267">
      <w:pPr>
        <w:pStyle w:val="Default"/>
        <w:ind w:left="360"/>
      </w:pPr>
      <w:r w:rsidRPr="002E3D53">
        <w:t>- единица измерения;</w:t>
      </w:r>
    </w:p>
    <w:p w14:paraId="07F254E4" w14:textId="77777777" w:rsidR="000E7267" w:rsidRPr="002E3D53" w:rsidRDefault="000E7267" w:rsidP="000E7267">
      <w:pPr>
        <w:pStyle w:val="Default"/>
        <w:ind w:left="360"/>
      </w:pPr>
      <w:r w:rsidRPr="002E3D53">
        <w:t>- цена единицы Товара с НДС;</w:t>
      </w:r>
    </w:p>
    <w:p w14:paraId="76AF751C" w14:textId="77777777" w:rsidR="000E7267" w:rsidRPr="002E3D53" w:rsidRDefault="000E7267" w:rsidP="000E7267">
      <w:pPr>
        <w:pStyle w:val="Default"/>
        <w:ind w:left="360"/>
      </w:pPr>
      <w:r w:rsidRPr="002E3D53">
        <w:t>- артикул (код Поставщика);</w:t>
      </w:r>
    </w:p>
    <w:p w14:paraId="442C9B8C" w14:textId="77777777" w:rsidR="000E7267" w:rsidRPr="002E3D53" w:rsidRDefault="000E7267" w:rsidP="000E7267">
      <w:pPr>
        <w:pStyle w:val="Default"/>
        <w:ind w:left="360"/>
      </w:pPr>
      <w:r w:rsidRPr="002E3D53">
        <w:t>- ставка НДС (0/10/18);</w:t>
      </w:r>
    </w:p>
    <w:p w14:paraId="7E5824BE" w14:textId="77777777" w:rsidR="000E7267" w:rsidRPr="002E3D53" w:rsidRDefault="000E7267" w:rsidP="000E7267">
      <w:pPr>
        <w:jc w:val="both"/>
        <w:rPr>
          <w:sz w:val="24"/>
          <w:szCs w:val="24"/>
        </w:rPr>
      </w:pPr>
      <w:r w:rsidRPr="002E3D53">
        <w:rPr>
          <w:sz w:val="24"/>
          <w:szCs w:val="24"/>
        </w:rPr>
        <w:t xml:space="preserve">  3.2. Заказ </w:t>
      </w:r>
      <w:r w:rsidRPr="002E3D53">
        <w:rPr>
          <w:b/>
          <w:sz w:val="24"/>
          <w:szCs w:val="24"/>
        </w:rPr>
        <w:t xml:space="preserve">ORDERS </w:t>
      </w:r>
      <w:r w:rsidRPr="002E3D53">
        <w:rPr>
          <w:sz w:val="24"/>
          <w:szCs w:val="24"/>
        </w:rPr>
        <w:t>должен быть направлен Покупателем Поставщику не позднее, чем за ___ часов до момента поставки.</w:t>
      </w:r>
    </w:p>
    <w:p w14:paraId="168699E4" w14:textId="77777777" w:rsidR="000E7267" w:rsidRPr="002E3D53" w:rsidRDefault="000E7267" w:rsidP="000E7267">
      <w:pPr>
        <w:pStyle w:val="Default"/>
        <w:jc w:val="both"/>
      </w:pPr>
      <w:r w:rsidRPr="002E3D53">
        <w:t xml:space="preserve">  3.3.  Поставщик обязуется проверить цены и направить Покупателю EDI-документ – «Уведомление об отгрузке» DESADV в электронном виде через EDI-провайдера. При поставке алкогольной продукции, вместе с Уведомлением об отгрузке DESADV, ПОКУПАТЕЛЮ направляется документ об отгрузке алкогольной продукции ALCRPT. При неполучении Покупателем документа </w:t>
      </w:r>
      <w:r w:rsidRPr="002E3D53">
        <w:rPr>
          <w:lang w:val="en-US"/>
        </w:rPr>
        <w:t>DESADV</w:t>
      </w:r>
      <w:r w:rsidRPr="002E3D53">
        <w:t xml:space="preserve"> или </w:t>
      </w:r>
      <w:r w:rsidRPr="002E3D53">
        <w:rPr>
          <w:lang w:val="en-US"/>
        </w:rPr>
        <w:t>ALCRPT</w:t>
      </w:r>
      <w:r w:rsidRPr="002E3D53">
        <w:t xml:space="preserve"> до момента прибытия транспорта Поставщика на место приемки товара Покупателем, Покупатель вправе отказаться от приемки товара».</w:t>
      </w:r>
    </w:p>
    <w:p w14:paraId="44CA85E3" w14:textId="77777777" w:rsidR="000E7267" w:rsidRPr="002E3D53" w:rsidRDefault="000E7267" w:rsidP="000E7267">
      <w:pPr>
        <w:pStyle w:val="Default"/>
        <w:jc w:val="both"/>
      </w:pPr>
      <w:r w:rsidRPr="002E3D53">
        <w:t xml:space="preserve">Если при поставке товара Покупатель выявит расхождение по ценам в Уведомлении об отгрузке DESADV с Заказом </w:t>
      </w:r>
      <w:r w:rsidRPr="002E3D53">
        <w:rPr>
          <w:b/>
        </w:rPr>
        <w:t xml:space="preserve">ORDERS, </w:t>
      </w:r>
      <w:r w:rsidRPr="002E3D53">
        <w:t>то Покупатель вправе отказаться от приемки товара.</w:t>
      </w:r>
    </w:p>
    <w:p w14:paraId="287F28F0" w14:textId="77777777" w:rsidR="000E7267" w:rsidRPr="002E3D53" w:rsidRDefault="000E7267" w:rsidP="000E7267">
      <w:pPr>
        <w:jc w:val="both"/>
        <w:rPr>
          <w:color w:val="000000"/>
          <w:sz w:val="24"/>
          <w:szCs w:val="24"/>
        </w:rPr>
      </w:pPr>
      <w:r w:rsidRPr="002E3D53">
        <w:rPr>
          <w:b/>
          <w:bCs/>
          <w:color w:val="000000"/>
          <w:sz w:val="24"/>
          <w:szCs w:val="24"/>
        </w:rPr>
        <w:t xml:space="preserve">Документ DESADV </w:t>
      </w:r>
      <w:r w:rsidRPr="002E3D53">
        <w:rPr>
          <w:color w:val="000000"/>
          <w:sz w:val="24"/>
          <w:szCs w:val="24"/>
        </w:rPr>
        <w:t xml:space="preserve">– Уведомление об отгрузке должен содержать обязательную следующую информацию: </w:t>
      </w:r>
    </w:p>
    <w:p w14:paraId="31524000" w14:textId="77777777" w:rsidR="000E7267" w:rsidRPr="002E3D53" w:rsidRDefault="000E7267" w:rsidP="000E7267">
      <w:pPr>
        <w:ind w:firstLine="709"/>
        <w:jc w:val="both"/>
        <w:rPr>
          <w:sz w:val="24"/>
          <w:szCs w:val="24"/>
        </w:rPr>
      </w:pPr>
      <w:r w:rsidRPr="002E3D53">
        <w:rPr>
          <w:sz w:val="24"/>
          <w:szCs w:val="24"/>
        </w:rPr>
        <w:t>- номер заказа, по которому производится отгрузка;</w:t>
      </w:r>
    </w:p>
    <w:p w14:paraId="3B6E1E69" w14:textId="77777777" w:rsidR="000E7267" w:rsidRPr="002E3D53" w:rsidRDefault="000E7267" w:rsidP="000E7267">
      <w:pPr>
        <w:ind w:firstLine="709"/>
        <w:jc w:val="both"/>
        <w:rPr>
          <w:sz w:val="24"/>
          <w:szCs w:val="24"/>
        </w:rPr>
      </w:pPr>
      <w:r w:rsidRPr="002E3D53">
        <w:rPr>
          <w:sz w:val="24"/>
          <w:szCs w:val="24"/>
        </w:rPr>
        <w:t>- номер универсального передаточного документа Поставщика;</w:t>
      </w:r>
    </w:p>
    <w:p w14:paraId="0A9176E4" w14:textId="77777777" w:rsidR="000E7267" w:rsidRPr="002E3D53" w:rsidRDefault="000E7267" w:rsidP="000E7267">
      <w:pPr>
        <w:ind w:firstLine="709"/>
        <w:jc w:val="both"/>
        <w:rPr>
          <w:sz w:val="24"/>
          <w:szCs w:val="24"/>
        </w:rPr>
      </w:pPr>
      <w:r w:rsidRPr="002E3D53">
        <w:rPr>
          <w:sz w:val="24"/>
          <w:szCs w:val="24"/>
        </w:rPr>
        <w:t>- дата универсального передаточного документа Поставщика;</w:t>
      </w:r>
    </w:p>
    <w:p w14:paraId="098ACD04" w14:textId="77777777" w:rsidR="000E7267" w:rsidRPr="002E3D53" w:rsidRDefault="000E7267" w:rsidP="000E7267">
      <w:pPr>
        <w:ind w:firstLine="709"/>
        <w:jc w:val="both"/>
        <w:rPr>
          <w:sz w:val="24"/>
          <w:szCs w:val="24"/>
        </w:rPr>
      </w:pPr>
      <w:r w:rsidRPr="002E3D53">
        <w:rPr>
          <w:sz w:val="24"/>
          <w:szCs w:val="24"/>
        </w:rPr>
        <w:t xml:space="preserve">- время поставки; </w:t>
      </w:r>
    </w:p>
    <w:p w14:paraId="2CE7D12B" w14:textId="77777777" w:rsidR="000E7267" w:rsidRPr="002E3D53" w:rsidRDefault="000E7267" w:rsidP="000E7267">
      <w:pPr>
        <w:ind w:firstLine="709"/>
        <w:jc w:val="both"/>
        <w:rPr>
          <w:sz w:val="24"/>
          <w:szCs w:val="24"/>
        </w:rPr>
      </w:pPr>
      <w:r w:rsidRPr="002E3D53">
        <w:rPr>
          <w:sz w:val="24"/>
          <w:szCs w:val="24"/>
        </w:rPr>
        <w:t>- дата поставки Товара в торговую точку;</w:t>
      </w:r>
    </w:p>
    <w:p w14:paraId="545039BC" w14:textId="77777777" w:rsidR="000E7267" w:rsidRPr="002E3D53" w:rsidRDefault="000E7267" w:rsidP="000E7267">
      <w:pPr>
        <w:ind w:firstLine="709"/>
        <w:jc w:val="both"/>
        <w:rPr>
          <w:sz w:val="24"/>
          <w:szCs w:val="24"/>
        </w:rPr>
      </w:pPr>
      <w:r w:rsidRPr="002E3D53">
        <w:rPr>
          <w:sz w:val="24"/>
          <w:szCs w:val="24"/>
        </w:rPr>
        <w:t>- GLN Поставщика; код Поставщика в базе данных Покупателя; ИНН Поставщика; КПП Поставщика (для поставщиков алкоголя);</w:t>
      </w:r>
    </w:p>
    <w:p w14:paraId="24C3B658" w14:textId="77777777" w:rsidR="000E7267" w:rsidRPr="002E3D53" w:rsidRDefault="000E7267" w:rsidP="000E7267">
      <w:pPr>
        <w:ind w:firstLine="709"/>
        <w:jc w:val="both"/>
        <w:rPr>
          <w:sz w:val="24"/>
          <w:szCs w:val="24"/>
        </w:rPr>
      </w:pPr>
      <w:r w:rsidRPr="002E3D53">
        <w:rPr>
          <w:sz w:val="24"/>
          <w:szCs w:val="24"/>
        </w:rPr>
        <w:t>- GLN Покупателя; код Покупателя; краткое наименование Покупателя;</w:t>
      </w:r>
    </w:p>
    <w:p w14:paraId="033707AB" w14:textId="77777777" w:rsidR="000E7267" w:rsidRPr="002E3D53" w:rsidRDefault="000E7267" w:rsidP="000E7267">
      <w:pPr>
        <w:pStyle w:val="Default"/>
        <w:ind w:firstLine="709"/>
      </w:pPr>
      <w:r w:rsidRPr="002E3D53">
        <w:t>- общая сумма по документу.</w:t>
      </w:r>
    </w:p>
    <w:p w14:paraId="712DD959" w14:textId="77777777" w:rsidR="000E7267" w:rsidRPr="002E3D53" w:rsidRDefault="000E7267" w:rsidP="000E7267">
      <w:pPr>
        <w:pStyle w:val="Default"/>
        <w:ind w:firstLine="709"/>
      </w:pPr>
      <w:r w:rsidRPr="002E3D53">
        <w:lastRenderedPageBreak/>
        <w:t>- штрих-код (</w:t>
      </w:r>
      <w:r w:rsidRPr="002E3D53">
        <w:rPr>
          <w:lang w:val="en-US"/>
        </w:rPr>
        <w:t>GTIN</w:t>
      </w:r>
      <w:r w:rsidRPr="002E3D53">
        <w:t>) Товара;</w:t>
      </w:r>
    </w:p>
    <w:p w14:paraId="06F82E50" w14:textId="77777777" w:rsidR="000E7267" w:rsidRPr="002E3D53" w:rsidRDefault="000E7267" w:rsidP="000E7267">
      <w:pPr>
        <w:pStyle w:val="Default"/>
        <w:ind w:firstLine="709"/>
      </w:pPr>
      <w:r w:rsidRPr="002E3D53">
        <w:t>- код Товара, присвоенный Покупателем;</w:t>
      </w:r>
    </w:p>
    <w:p w14:paraId="7A156ABB" w14:textId="77777777" w:rsidR="000E7267" w:rsidRPr="002E3D53" w:rsidRDefault="000E7267" w:rsidP="000E7267">
      <w:pPr>
        <w:ind w:firstLine="709"/>
        <w:jc w:val="both"/>
        <w:rPr>
          <w:color w:val="000000"/>
          <w:sz w:val="24"/>
          <w:szCs w:val="24"/>
        </w:rPr>
      </w:pPr>
      <w:r w:rsidRPr="002E3D53">
        <w:rPr>
          <w:color w:val="000000"/>
          <w:sz w:val="24"/>
          <w:szCs w:val="24"/>
        </w:rPr>
        <w:t xml:space="preserve">- наименование Товара; </w:t>
      </w:r>
    </w:p>
    <w:p w14:paraId="22AC8691" w14:textId="77777777" w:rsidR="000E7267" w:rsidRPr="002E3D53" w:rsidRDefault="000E7267" w:rsidP="000E7267">
      <w:pPr>
        <w:ind w:firstLine="709"/>
        <w:jc w:val="both"/>
        <w:rPr>
          <w:color w:val="000000"/>
          <w:sz w:val="24"/>
          <w:szCs w:val="24"/>
        </w:rPr>
      </w:pPr>
      <w:r w:rsidRPr="002E3D53">
        <w:rPr>
          <w:color w:val="000000"/>
          <w:sz w:val="24"/>
          <w:szCs w:val="24"/>
        </w:rPr>
        <w:t xml:space="preserve">- количество Товара; </w:t>
      </w:r>
    </w:p>
    <w:p w14:paraId="4FB31B40" w14:textId="77777777" w:rsidR="000E7267" w:rsidRPr="002E3D53" w:rsidRDefault="000E7267" w:rsidP="000E7267">
      <w:pPr>
        <w:ind w:firstLine="709"/>
        <w:jc w:val="both"/>
        <w:rPr>
          <w:color w:val="000000"/>
          <w:sz w:val="24"/>
          <w:szCs w:val="24"/>
        </w:rPr>
      </w:pPr>
      <w:r w:rsidRPr="002E3D53">
        <w:rPr>
          <w:color w:val="000000"/>
          <w:sz w:val="24"/>
          <w:szCs w:val="24"/>
        </w:rPr>
        <w:t xml:space="preserve">- цена Товара с НДС; </w:t>
      </w:r>
    </w:p>
    <w:p w14:paraId="25295765" w14:textId="77777777" w:rsidR="000E7267" w:rsidRPr="002E3D53" w:rsidRDefault="000E7267" w:rsidP="000E7267">
      <w:pPr>
        <w:ind w:firstLine="709"/>
        <w:jc w:val="both"/>
        <w:rPr>
          <w:color w:val="000000"/>
          <w:sz w:val="24"/>
          <w:szCs w:val="24"/>
        </w:rPr>
      </w:pPr>
      <w:r w:rsidRPr="002E3D53">
        <w:rPr>
          <w:color w:val="000000"/>
          <w:sz w:val="24"/>
          <w:szCs w:val="24"/>
        </w:rPr>
        <w:t>- ставка НДС;</w:t>
      </w:r>
    </w:p>
    <w:p w14:paraId="3E0A7BCF" w14:textId="77777777" w:rsidR="000E7267" w:rsidRPr="002E3D53" w:rsidRDefault="000E7267" w:rsidP="000E7267">
      <w:pPr>
        <w:ind w:firstLine="709"/>
        <w:jc w:val="both"/>
        <w:rPr>
          <w:color w:val="000000"/>
          <w:sz w:val="24"/>
          <w:szCs w:val="24"/>
        </w:rPr>
      </w:pPr>
      <w:r w:rsidRPr="002E3D53">
        <w:rPr>
          <w:color w:val="000000"/>
          <w:sz w:val="24"/>
          <w:szCs w:val="24"/>
        </w:rPr>
        <w:t>- срок годности Товара;</w:t>
      </w:r>
    </w:p>
    <w:p w14:paraId="333C7DEE" w14:textId="77777777" w:rsidR="000E7267" w:rsidRPr="002E3D53" w:rsidRDefault="000E7267" w:rsidP="000E7267">
      <w:pPr>
        <w:ind w:firstLine="709"/>
        <w:jc w:val="both"/>
        <w:rPr>
          <w:color w:val="000000"/>
          <w:sz w:val="24"/>
          <w:szCs w:val="24"/>
        </w:rPr>
      </w:pPr>
      <w:r w:rsidRPr="002E3D53">
        <w:rPr>
          <w:color w:val="000000"/>
          <w:sz w:val="24"/>
          <w:szCs w:val="24"/>
        </w:rPr>
        <w:t>- цена Товара, установленная производителем (только для детского питания);</w:t>
      </w:r>
    </w:p>
    <w:p w14:paraId="32B7E31C" w14:textId="77777777" w:rsidR="000E7267" w:rsidRPr="002E3D53" w:rsidRDefault="000E7267" w:rsidP="000E7267">
      <w:pPr>
        <w:ind w:firstLine="709"/>
        <w:jc w:val="both"/>
        <w:rPr>
          <w:color w:val="000000"/>
          <w:sz w:val="24"/>
          <w:szCs w:val="24"/>
        </w:rPr>
      </w:pPr>
      <w:r w:rsidRPr="002E3D53">
        <w:rPr>
          <w:color w:val="000000"/>
          <w:sz w:val="24"/>
          <w:szCs w:val="24"/>
        </w:rPr>
        <w:t>- номер ГТД;</w:t>
      </w:r>
    </w:p>
    <w:p w14:paraId="5390863B" w14:textId="77777777" w:rsidR="000E7267" w:rsidRPr="002E3D53" w:rsidRDefault="000E7267" w:rsidP="000E7267">
      <w:pPr>
        <w:jc w:val="both"/>
        <w:rPr>
          <w:sz w:val="24"/>
          <w:szCs w:val="24"/>
        </w:rPr>
      </w:pPr>
      <w:r w:rsidRPr="002E3D53">
        <w:rPr>
          <w:sz w:val="24"/>
          <w:szCs w:val="24"/>
        </w:rPr>
        <w:t xml:space="preserve">Поставщик в сообщении </w:t>
      </w:r>
      <w:proofErr w:type="spellStart"/>
      <w:r w:rsidRPr="002E3D53">
        <w:rPr>
          <w:sz w:val="24"/>
          <w:szCs w:val="24"/>
        </w:rPr>
        <w:t>Desadv</w:t>
      </w:r>
      <w:proofErr w:type="spellEnd"/>
      <w:r w:rsidRPr="002E3D53">
        <w:rPr>
          <w:sz w:val="24"/>
          <w:szCs w:val="24"/>
        </w:rPr>
        <w:t xml:space="preserve"> обязан отравить Покупателю № и дату универсального передаточного документа.</w:t>
      </w:r>
    </w:p>
    <w:p w14:paraId="6A7A7633" w14:textId="77777777" w:rsidR="000E7267" w:rsidRPr="002E3D53" w:rsidRDefault="000E7267" w:rsidP="000E7267">
      <w:pPr>
        <w:jc w:val="both"/>
        <w:rPr>
          <w:color w:val="000000"/>
          <w:sz w:val="24"/>
          <w:szCs w:val="24"/>
        </w:rPr>
      </w:pPr>
      <w:r w:rsidRPr="002E3D53">
        <w:rPr>
          <w:sz w:val="24"/>
          <w:szCs w:val="24"/>
        </w:rPr>
        <w:t xml:space="preserve">        В случае, если Поставщик не указал № и дату универсального передаточного документа, то Покупатель вправе выставить Поставщику претензию и взыскать штраф в размере 10 000 (Десять тысяч) рублей за каждый факт нарушения.</w:t>
      </w:r>
    </w:p>
    <w:p w14:paraId="77156A86" w14:textId="77777777" w:rsidR="000E7267" w:rsidRPr="002E3D53" w:rsidRDefault="000E7267" w:rsidP="000E7267">
      <w:pPr>
        <w:pStyle w:val="Default"/>
        <w:jc w:val="both"/>
        <w:rPr>
          <w:bCs/>
          <w:snapToGrid w:val="0"/>
        </w:rPr>
      </w:pPr>
      <w:r w:rsidRPr="002E3D53">
        <w:t xml:space="preserve">   3.3.1. Уведомление об отгрузке (DESADV) должно быть сформировано Поставщиком и отправлено Покупателю до 06:00 дня поставки. Уведомление об </w:t>
      </w:r>
      <w:r w:rsidRPr="002E3D53">
        <w:rPr>
          <w:bCs/>
          <w:snapToGrid w:val="0"/>
        </w:rPr>
        <w:t xml:space="preserve">отгрузке (DESADV) должно содержать только те позиции, которые подлежат поставке. </w:t>
      </w:r>
    </w:p>
    <w:p w14:paraId="0BA49B62" w14:textId="77777777" w:rsidR="000E7267" w:rsidRPr="002E3D53" w:rsidRDefault="000E7267" w:rsidP="000E7267">
      <w:pPr>
        <w:jc w:val="both"/>
        <w:rPr>
          <w:b/>
          <w:sz w:val="24"/>
          <w:szCs w:val="24"/>
        </w:rPr>
      </w:pPr>
      <w:r w:rsidRPr="002E3D53">
        <w:rPr>
          <w:sz w:val="24"/>
          <w:szCs w:val="24"/>
        </w:rPr>
        <w:t xml:space="preserve">   3.4. Уведомление об отгрузке алкогольного товара (</w:t>
      </w:r>
      <w:r w:rsidRPr="002E3D53">
        <w:rPr>
          <w:sz w:val="24"/>
          <w:szCs w:val="24"/>
          <w:lang w:val="en-US"/>
        </w:rPr>
        <w:t>ALCRPT</w:t>
      </w:r>
      <w:r w:rsidRPr="002E3D53">
        <w:rPr>
          <w:sz w:val="24"/>
          <w:szCs w:val="24"/>
        </w:rPr>
        <w:t xml:space="preserve">) должно быть сформировано Поставщиком и отправлено Покупателю до 20:00 дня, предшествующего дню поставки. Указанное уведомление формируется в отношении продукции, являющейся алкогольной в соответствии с действующим законодательством. Уведомление об </w:t>
      </w:r>
      <w:r w:rsidRPr="002E3D53">
        <w:rPr>
          <w:bCs/>
          <w:snapToGrid w:val="0"/>
          <w:sz w:val="24"/>
          <w:szCs w:val="24"/>
        </w:rPr>
        <w:t>отгрузке алкогольного товара должно содержать только те позиции, которые подлежат поставке.</w:t>
      </w:r>
    </w:p>
    <w:p w14:paraId="44E9A617" w14:textId="77777777" w:rsidR="000E7267" w:rsidRPr="002E3D53" w:rsidRDefault="000E7267" w:rsidP="000E7267">
      <w:pPr>
        <w:pStyle w:val="Default"/>
        <w:jc w:val="both"/>
      </w:pPr>
      <w:r w:rsidRPr="002E3D53">
        <w:t xml:space="preserve">Покупатель обязан направить Поставщику уведомление о получении документа </w:t>
      </w:r>
      <w:r w:rsidRPr="002E3D53">
        <w:rPr>
          <w:lang w:val="en-US"/>
        </w:rPr>
        <w:t>ALCRPT</w:t>
      </w:r>
      <w:r w:rsidRPr="002E3D53">
        <w:t xml:space="preserve"> через платформу электронной коммерции.</w:t>
      </w:r>
    </w:p>
    <w:p w14:paraId="52958FA1" w14:textId="77777777" w:rsidR="000E7267" w:rsidRPr="002E3D53" w:rsidRDefault="000E7267" w:rsidP="000E7267">
      <w:pPr>
        <w:pStyle w:val="Default"/>
      </w:pPr>
      <w:r w:rsidRPr="002E3D53">
        <w:rPr>
          <w:b/>
        </w:rPr>
        <w:t xml:space="preserve">Документ </w:t>
      </w:r>
      <w:r w:rsidRPr="002E3D53">
        <w:rPr>
          <w:b/>
          <w:lang w:val="en-US"/>
        </w:rPr>
        <w:t>ALCRPT</w:t>
      </w:r>
      <w:r w:rsidRPr="002E3D53">
        <w:t>должен содержать обязательную информацию:</w:t>
      </w:r>
    </w:p>
    <w:p w14:paraId="4EB3F412" w14:textId="77777777" w:rsidR="000E7267" w:rsidRPr="002E3D53" w:rsidRDefault="000E7267" w:rsidP="000E7267">
      <w:pPr>
        <w:pStyle w:val="Default"/>
        <w:ind w:firstLine="709"/>
      </w:pPr>
      <w:r w:rsidRPr="002E3D53">
        <w:t>- номер заказа, по которому производится отгрузка;</w:t>
      </w:r>
    </w:p>
    <w:p w14:paraId="68A7358C" w14:textId="77777777" w:rsidR="000E7267" w:rsidRPr="002E3D53" w:rsidRDefault="000E7267" w:rsidP="000E7267">
      <w:pPr>
        <w:pStyle w:val="Default"/>
        <w:ind w:firstLine="709"/>
      </w:pPr>
      <w:r w:rsidRPr="002E3D53">
        <w:t>- номер универсального передаточного документа Поставщика;</w:t>
      </w:r>
    </w:p>
    <w:p w14:paraId="71BE21FC" w14:textId="77777777" w:rsidR="000E7267" w:rsidRPr="002E3D53" w:rsidRDefault="000E7267" w:rsidP="000E7267">
      <w:pPr>
        <w:pStyle w:val="Default"/>
        <w:ind w:firstLine="709"/>
      </w:pPr>
      <w:r w:rsidRPr="002E3D53">
        <w:t>- номер ТТН Поставщика;</w:t>
      </w:r>
    </w:p>
    <w:p w14:paraId="262AB07E" w14:textId="77777777" w:rsidR="000E7267" w:rsidRPr="002E3D53" w:rsidRDefault="000E7267" w:rsidP="000E7267">
      <w:pPr>
        <w:pStyle w:val="Default"/>
        <w:ind w:firstLine="709"/>
      </w:pPr>
      <w:r w:rsidRPr="002E3D53">
        <w:t>- дата универсального передаточного документа Поставщика;</w:t>
      </w:r>
    </w:p>
    <w:p w14:paraId="4EC193A3" w14:textId="77777777" w:rsidR="000E7267" w:rsidRPr="002E3D53" w:rsidRDefault="000E7267" w:rsidP="000E7267">
      <w:pPr>
        <w:pStyle w:val="Default"/>
        <w:ind w:firstLine="709"/>
      </w:pPr>
      <w:r w:rsidRPr="002E3D53">
        <w:t>- время приемки (обычно ставится 00:00:00);</w:t>
      </w:r>
    </w:p>
    <w:p w14:paraId="7349A117" w14:textId="77777777" w:rsidR="000E7267" w:rsidRPr="002E3D53" w:rsidRDefault="000E7267" w:rsidP="000E7267">
      <w:pPr>
        <w:pStyle w:val="Default"/>
        <w:ind w:firstLine="709"/>
      </w:pPr>
      <w:r w:rsidRPr="002E3D53">
        <w:t>- дата поставки Товара в торговую точку;</w:t>
      </w:r>
    </w:p>
    <w:p w14:paraId="6AB5D721" w14:textId="77777777" w:rsidR="000E7267" w:rsidRPr="002E3D53" w:rsidRDefault="000E7267" w:rsidP="000E7267">
      <w:pPr>
        <w:pStyle w:val="Default"/>
        <w:ind w:firstLine="709"/>
      </w:pPr>
      <w:r w:rsidRPr="002E3D53">
        <w:t xml:space="preserve">- </w:t>
      </w:r>
      <w:r w:rsidRPr="002E3D53">
        <w:rPr>
          <w:lang w:val="en-US"/>
        </w:rPr>
        <w:t>GLN</w:t>
      </w:r>
      <w:r w:rsidRPr="002E3D53">
        <w:t xml:space="preserve"> Поставщика; код Поставщика, присвоенный ему Покупателем; ИНН Поставщика; КПП Поставщика; наименование Поставщика;</w:t>
      </w:r>
    </w:p>
    <w:p w14:paraId="5D0AFCDB" w14:textId="77777777" w:rsidR="000E7267" w:rsidRPr="002E3D53" w:rsidRDefault="000E7267" w:rsidP="000E7267">
      <w:pPr>
        <w:pStyle w:val="Default"/>
        <w:ind w:firstLine="709"/>
      </w:pPr>
      <w:r w:rsidRPr="002E3D53">
        <w:t xml:space="preserve">- </w:t>
      </w:r>
      <w:r w:rsidRPr="002E3D53">
        <w:rPr>
          <w:lang w:val="en-US"/>
        </w:rPr>
        <w:t>GLN</w:t>
      </w:r>
      <w:r w:rsidRPr="002E3D53">
        <w:t xml:space="preserve"> подразделения Покупателя; код подразделения Покупателя; краткое наименование подразделения Покупателя;</w:t>
      </w:r>
    </w:p>
    <w:p w14:paraId="09933EAB" w14:textId="77777777" w:rsidR="000E7267" w:rsidRPr="002E3D53" w:rsidRDefault="000E7267" w:rsidP="000E7267">
      <w:pPr>
        <w:pStyle w:val="Default"/>
        <w:ind w:firstLine="709"/>
      </w:pPr>
      <w:r w:rsidRPr="002E3D53">
        <w:t>- штрих-код (</w:t>
      </w:r>
      <w:r w:rsidRPr="002E3D53">
        <w:rPr>
          <w:lang w:val="en-US"/>
        </w:rPr>
        <w:t>GTIN</w:t>
      </w:r>
      <w:r w:rsidRPr="002E3D53">
        <w:t>) Товара;</w:t>
      </w:r>
    </w:p>
    <w:p w14:paraId="70D7E92E" w14:textId="77777777" w:rsidR="000E7267" w:rsidRPr="002E3D53" w:rsidRDefault="000E7267" w:rsidP="000E7267">
      <w:pPr>
        <w:pStyle w:val="Default"/>
        <w:ind w:firstLine="709"/>
      </w:pPr>
      <w:r w:rsidRPr="002E3D53">
        <w:t>- код Товара, присвоенный Покупателем;</w:t>
      </w:r>
    </w:p>
    <w:p w14:paraId="2619795B" w14:textId="77777777" w:rsidR="000E7267" w:rsidRPr="002E3D53" w:rsidRDefault="000E7267" w:rsidP="000E7267">
      <w:pPr>
        <w:pStyle w:val="Default"/>
        <w:ind w:firstLine="709"/>
      </w:pPr>
      <w:r w:rsidRPr="002E3D53">
        <w:t>- ИНН импортера;</w:t>
      </w:r>
    </w:p>
    <w:p w14:paraId="3A516469" w14:textId="77777777" w:rsidR="000E7267" w:rsidRPr="002E3D53" w:rsidRDefault="000E7267" w:rsidP="000E7267">
      <w:pPr>
        <w:pStyle w:val="Default"/>
        <w:ind w:firstLine="709"/>
      </w:pPr>
      <w:r w:rsidRPr="002E3D53">
        <w:t>- КПП импортера</w:t>
      </w:r>
    </w:p>
    <w:p w14:paraId="5F85ED81" w14:textId="77777777" w:rsidR="000E7267" w:rsidRPr="002E3D53" w:rsidRDefault="000E7267" w:rsidP="000E7267">
      <w:pPr>
        <w:pStyle w:val="Default"/>
        <w:ind w:firstLine="709"/>
      </w:pPr>
      <w:r w:rsidRPr="002E3D53">
        <w:t>- ИНН изготовителя;</w:t>
      </w:r>
    </w:p>
    <w:p w14:paraId="2FF55424" w14:textId="77777777" w:rsidR="000E7267" w:rsidRPr="002E3D53" w:rsidRDefault="000E7267" w:rsidP="000E7267">
      <w:pPr>
        <w:pStyle w:val="Default"/>
        <w:ind w:firstLine="709"/>
      </w:pPr>
      <w:r w:rsidRPr="002E3D53">
        <w:t>- КПП изготовителя;</w:t>
      </w:r>
    </w:p>
    <w:p w14:paraId="71A9C097" w14:textId="77777777" w:rsidR="000E7267" w:rsidRPr="002E3D53" w:rsidRDefault="000E7267" w:rsidP="000E7267">
      <w:pPr>
        <w:pStyle w:val="Default"/>
        <w:ind w:firstLine="709"/>
      </w:pPr>
      <w:r w:rsidRPr="002E3D53">
        <w:t>-  вид продукции по классификатору алкоголя;</w:t>
      </w:r>
    </w:p>
    <w:p w14:paraId="184E670E" w14:textId="77777777" w:rsidR="000E7267" w:rsidRPr="002E3D53" w:rsidRDefault="000E7267" w:rsidP="000E7267">
      <w:pPr>
        <w:pStyle w:val="Default"/>
        <w:ind w:firstLine="709"/>
      </w:pPr>
      <w:r w:rsidRPr="002E3D53">
        <w:t>- дата розлива/дата ввоза продукции в страну таможенного союза;</w:t>
      </w:r>
    </w:p>
    <w:p w14:paraId="12D443DA" w14:textId="77777777" w:rsidR="000E7267" w:rsidRPr="002E3D53" w:rsidRDefault="000E7267" w:rsidP="000E7267">
      <w:pPr>
        <w:pStyle w:val="Default"/>
        <w:ind w:firstLine="709"/>
      </w:pPr>
      <w:r w:rsidRPr="002E3D53">
        <w:t>- серия лицензии;</w:t>
      </w:r>
    </w:p>
    <w:p w14:paraId="743BCBC6" w14:textId="77777777" w:rsidR="000E7267" w:rsidRPr="002E3D53" w:rsidRDefault="000E7267" w:rsidP="000E7267">
      <w:pPr>
        <w:pStyle w:val="Default"/>
        <w:ind w:firstLine="709"/>
      </w:pPr>
      <w:r w:rsidRPr="002E3D53">
        <w:t>- дата начала действия лицензии;</w:t>
      </w:r>
    </w:p>
    <w:p w14:paraId="35055302" w14:textId="77777777" w:rsidR="000E7267" w:rsidRPr="002E3D53" w:rsidRDefault="000E7267" w:rsidP="000E7267">
      <w:pPr>
        <w:pStyle w:val="Default"/>
        <w:ind w:firstLine="709"/>
      </w:pPr>
      <w:r w:rsidRPr="002E3D53">
        <w:t>- дата окончания срока действия лицензии;</w:t>
      </w:r>
    </w:p>
    <w:p w14:paraId="284E32BE" w14:textId="77777777" w:rsidR="000E7267" w:rsidRPr="002E3D53" w:rsidRDefault="000E7267" w:rsidP="000E7267">
      <w:pPr>
        <w:pStyle w:val="Default"/>
        <w:ind w:firstLine="709"/>
      </w:pPr>
      <w:r w:rsidRPr="002E3D53">
        <w:t>- кем выдана лицензия;</w:t>
      </w:r>
    </w:p>
    <w:p w14:paraId="5AFD73A5" w14:textId="77777777" w:rsidR="000E7267" w:rsidRPr="002E3D53" w:rsidRDefault="000E7267" w:rsidP="000E7267">
      <w:pPr>
        <w:pStyle w:val="Default"/>
        <w:ind w:firstLine="709"/>
      </w:pPr>
      <w:r w:rsidRPr="002E3D53">
        <w:t>- серия сертификата;</w:t>
      </w:r>
    </w:p>
    <w:p w14:paraId="484A6BDD" w14:textId="77777777" w:rsidR="000E7267" w:rsidRPr="002E3D53" w:rsidRDefault="000E7267" w:rsidP="000E7267">
      <w:pPr>
        <w:pStyle w:val="Default"/>
        <w:ind w:firstLine="709"/>
      </w:pPr>
      <w:r w:rsidRPr="002E3D53">
        <w:t>- дата начала действия сертификата;</w:t>
      </w:r>
    </w:p>
    <w:p w14:paraId="6A18DED7" w14:textId="77777777" w:rsidR="000E7267" w:rsidRPr="002E3D53" w:rsidRDefault="000E7267" w:rsidP="000E7267">
      <w:pPr>
        <w:pStyle w:val="Default"/>
        <w:ind w:firstLine="709"/>
      </w:pPr>
      <w:r w:rsidRPr="002E3D53">
        <w:t>- дата окончания действия сертификата;</w:t>
      </w:r>
    </w:p>
    <w:p w14:paraId="5729CAFA" w14:textId="77777777" w:rsidR="000E7267" w:rsidRPr="002E3D53" w:rsidRDefault="000E7267" w:rsidP="000E7267">
      <w:pPr>
        <w:pStyle w:val="Default"/>
        <w:ind w:firstLine="709"/>
      </w:pPr>
      <w:r w:rsidRPr="002E3D53">
        <w:t>- кем выдан сертификат;</w:t>
      </w:r>
    </w:p>
    <w:p w14:paraId="795CAFBC" w14:textId="77777777" w:rsidR="000E7267" w:rsidRPr="002E3D53" w:rsidRDefault="000E7267" w:rsidP="000E7267">
      <w:pPr>
        <w:pStyle w:val="Default"/>
        <w:ind w:firstLine="709"/>
      </w:pPr>
      <w:r w:rsidRPr="002E3D53">
        <w:t>- количество единиц Товара;</w:t>
      </w:r>
    </w:p>
    <w:p w14:paraId="73CEB41B" w14:textId="77777777" w:rsidR="000E7267" w:rsidRPr="002E3D53" w:rsidRDefault="000E7267" w:rsidP="000E7267">
      <w:pPr>
        <w:pStyle w:val="Default"/>
        <w:ind w:firstLine="709"/>
      </w:pPr>
      <w:r w:rsidRPr="002E3D53">
        <w:lastRenderedPageBreak/>
        <w:t>- объем единицы продукции в литрах;</w:t>
      </w:r>
    </w:p>
    <w:p w14:paraId="5BE076E7" w14:textId="77777777" w:rsidR="000E7267" w:rsidRPr="002E3D53" w:rsidRDefault="000E7267" w:rsidP="000E7267">
      <w:pPr>
        <w:pStyle w:val="Default"/>
        <w:ind w:firstLine="709"/>
      </w:pPr>
      <w:r w:rsidRPr="002E3D53">
        <w:t>- единица измерения</w:t>
      </w:r>
    </w:p>
    <w:p w14:paraId="4D3E68F0" w14:textId="77777777" w:rsidR="000E7267" w:rsidRPr="002E3D53" w:rsidRDefault="000E7267" w:rsidP="000E7267">
      <w:pPr>
        <w:pStyle w:val="Default"/>
        <w:ind w:firstLine="709"/>
      </w:pPr>
      <w:r w:rsidRPr="002E3D53">
        <w:t>-номер таможенной декларации.</w:t>
      </w:r>
    </w:p>
    <w:p w14:paraId="6E4CA40A" w14:textId="77777777" w:rsidR="000E7267" w:rsidRPr="002E3D53" w:rsidRDefault="000E7267" w:rsidP="000E7267">
      <w:pPr>
        <w:pStyle w:val="Default"/>
        <w:jc w:val="both"/>
      </w:pPr>
      <w:r w:rsidRPr="002E3D53">
        <w:t xml:space="preserve">В случае поставки одной номенклатурной позиции от разных производителей, Поставщик обязан отправлять файлы на заливку от каждого производителя по данной ассортиментной позиции отдельно и представлять в момент поставки Покупателю отдельный пакет отгрузочных документов соответственно по каждому производителю.  </w:t>
      </w:r>
    </w:p>
    <w:p w14:paraId="0D3E0035" w14:textId="77777777" w:rsidR="000E7267" w:rsidRPr="002E3D53" w:rsidRDefault="000E7267" w:rsidP="000E7267">
      <w:pPr>
        <w:pStyle w:val="Default"/>
        <w:jc w:val="both"/>
      </w:pPr>
      <w:r w:rsidRPr="002E3D53">
        <w:t xml:space="preserve">      Поставщик обязан отправить верный ALCRPT   до 10 числа за отчетный месяц. Если будет зафиксировано в системе </w:t>
      </w:r>
      <w:r w:rsidRPr="002E3D53">
        <w:rPr>
          <w:lang w:val="en-US"/>
        </w:rPr>
        <w:t>EDI</w:t>
      </w:r>
      <w:r w:rsidRPr="002E3D53">
        <w:t xml:space="preserve"> отправка </w:t>
      </w:r>
      <w:r w:rsidRPr="002E3D53">
        <w:rPr>
          <w:lang w:val="en-US"/>
        </w:rPr>
        <w:t>ALCRPT</w:t>
      </w:r>
      <w:r w:rsidRPr="002E3D53">
        <w:t xml:space="preserve"> после 10-го числа за отчетный месяц, то Поставщик обязуется оплатить штраф в размере 1000 рублей за каждый отправленный несвоевременно </w:t>
      </w:r>
      <w:r w:rsidRPr="002E3D53">
        <w:rPr>
          <w:lang w:val="en-US"/>
        </w:rPr>
        <w:t>ALCRPT</w:t>
      </w:r>
      <w:r w:rsidRPr="002E3D53">
        <w:t>.</w:t>
      </w:r>
    </w:p>
    <w:p w14:paraId="1E9AAC60" w14:textId="77777777" w:rsidR="000E7267" w:rsidRPr="002E3D53" w:rsidRDefault="000E7267" w:rsidP="000E7267">
      <w:pPr>
        <w:pStyle w:val="Default"/>
        <w:jc w:val="both"/>
      </w:pPr>
      <w:r w:rsidRPr="002E3D53">
        <w:t xml:space="preserve"> 3.5. Факт приемки товара Покупателем отражается в </w:t>
      </w:r>
      <w:r w:rsidRPr="002E3D53">
        <w:rPr>
          <w:bCs/>
        </w:rPr>
        <w:t>с</w:t>
      </w:r>
      <w:r w:rsidRPr="002E3D53">
        <w:t xml:space="preserve">ообщении о </w:t>
      </w:r>
      <w:r w:rsidRPr="002E3D53">
        <w:rPr>
          <w:bCs/>
        </w:rPr>
        <w:t>приемке товара</w:t>
      </w:r>
      <w:r w:rsidRPr="002E3D53">
        <w:rPr>
          <w:b/>
          <w:bCs/>
        </w:rPr>
        <w:t xml:space="preserve"> (</w:t>
      </w:r>
      <w:r w:rsidRPr="002E3D53">
        <w:rPr>
          <w:bCs/>
        </w:rPr>
        <w:t>RECADV)</w:t>
      </w:r>
      <w:r w:rsidRPr="002E3D53">
        <w:t xml:space="preserve">, которое создается Покупателем на основе Акта приема-передачи фактического количества товарно-материальных ценностей, формирующегося в учетной системе Покупателя </w:t>
      </w:r>
      <w:r w:rsidRPr="002E3D53">
        <w:rPr>
          <w:b/>
        </w:rPr>
        <w:t>(Приложение № 10 к Договору поставки)</w:t>
      </w:r>
      <w:r w:rsidRPr="002E3D53">
        <w:t>, и должно быть отправлено Поставщику через платформу электронной коммерции в момент сохранения документа – Акта приема-передачи фактического количества товарно-материальных ценностей в учетной системе Покупателя. Акт является неотъемлемой частью товарно-транспортной или универсального передаточного документа.</w:t>
      </w:r>
    </w:p>
    <w:p w14:paraId="2ED39E6A" w14:textId="77777777" w:rsidR="000E7267" w:rsidRPr="002E3D53" w:rsidRDefault="000E7267" w:rsidP="000E7267">
      <w:pPr>
        <w:jc w:val="both"/>
        <w:rPr>
          <w:color w:val="000000"/>
          <w:sz w:val="24"/>
          <w:szCs w:val="24"/>
        </w:rPr>
      </w:pPr>
      <w:r w:rsidRPr="002E3D53">
        <w:rPr>
          <w:color w:val="000000"/>
          <w:sz w:val="24"/>
          <w:szCs w:val="24"/>
        </w:rPr>
        <w:t xml:space="preserve">Документ </w:t>
      </w:r>
      <w:r w:rsidRPr="002E3D53">
        <w:rPr>
          <w:color w:val="000000"/>
          <w:sz w:val="24"/>
          <w:szCs w:val="24"/>
          <w:lang w:val="en-US"/>
        </w:rPr>
        <w:t>RECADV</w:t>
      </w:r>
      <w:r w:rsidRPr="002E3D53">
        <w:rPr>
          <w:color w:val="000000"/>
          <w:sz w:val="24"/>
          <w:szCs w:val="24"/>
        </w:rPr>
        <w:t xml:space="preserve"> должен содержать обязательную следующую информацию: </w:t>
      </w:r>
    </w:p>
    <w:p w14:paraId="0771238D" w14:textId="77777777" w:rsidR="000E7267" w:rsidRPr="002E3D53" w:rsidRDefault="000E7267" w:rsidP="000E7267">
      <w:pPr>
        <w:ind w:firstLine="709"/>
        <w:jc w:val="both"/>
        <w:rPr>
          <w:color w:val="000000"/>
          <w:sz w:val="24"/>
          <w:szCs w:val="24"/>
        </w:rPr>
      </w:pPr>
      <w:r w:rsidRPr="002E3D53">
        <w:rPr>
          <w:color w:val="000000"/>
          <w:sz w:val="24"/>
          <w:szCs w:val="24"/>
        </w:rPr>
        <w:t>- внутренний номер документа, присвоенный Покупателем;</w:t>
      </w:r>
    </w:p>
    <w:p w14:paraId="1A6D7FF0" w14:textId="77777777" w:rsidR="000E7267" w:rsidRPr="002E3D53" w:rsidRDefault="000E7267" w:rsidP="000E7267">
      <w:pPr>
        <w:ind w:firstLine="709"/>
        <w:jc w:val="both"/>
        <w:rPr>
          <w:color w:val="000000"/>
          <w:sz w:val="24"/>
          <w:szCs w:val="24"/>
        </w:rPr>
      </w:pPr>
      <w:r w:rsidRPr="002E3D53">
        <w:rPr>
          <w:color w:val="000000"/>
          <w:sz w:val="24"/>
          <w:szCs w:val="24"/>
        </w:rPr>
        <w:t>- дата приемки Товара;</w:t>
      </w:r>
    </w:p>
    <w:p w14:paraId="75D1D800" w14:textId="77777777" w:rsidR="000E7267" w:rsidRPr="002E3D53" w:rsidRDefault="000E7267" w:rsidP="000E7267">
      <w:pPr>
        <w:ind w:firstLine="709"/>
        <w:jc w:val="both"/>
        <w:rPr>
          <w:color w:val="000000"/>
          <w:sz w:val="24"/>
          <w:szCs w:val="24"/>
        </w:rPr>
      </w:pPr>
      <w:r w:rsidRPr="002E3D53">
        <w:rPr>
          <w:color w:val="000000"/>
          <w:sz w:val="24"/>
          <w:szCs w:val="24"/>
        </w:rPr>
        <w:t>- время начала приемки Товара;</w:t>
      </w:r>
    </w:p>
    <w:p w14:paraId="0E587296" w14:textId="77777777" w:rsidR="000E7267" w:rsidRPr="002E3D53" w:rsidRDefault="000E7267" w:rsidP="000E7267">
      <w:pPr>
        <w:ind w:firstLine="709"/>
        <w:jc w:val="both"/>
        <w:rPr>
          <w:color w:val="000000"/>
          <w:sz w:val="24"/>
          <w:szCs w:val="24"/>
        </w:rPr>
      </w:pPr>
      <w:r w:rsidRPr="002E3D53">
        <w:rPr>
          <w:color w:val="000000"/>
          <w:sz w:val="24"/>
          <w:szCs w:val="24"/>
        </w:rPr>
        <w:t xml:space="preserve">- номер </w:t>
      </w:r>
      <w:r w:rsidRPr="002E3D53">
        <w:rPr>
          <w:sz w:val="24"/>
          <w:szCs w:val="24"/>
        </w:rPr>
        <w:t>универсального передаточного документа</w:t>
      </w:r>
      <w:r w:rsidRPr="002E3D53">
        <w:rPr>
          <w:color w:val="000000"/>
          <w:sz w:val="24"/>
          <w:szCs w:val="24"/>
        </w:rPr>
        <w:t xml:space="preserve"> Поставщика;</w:t>
      </w:r>
    </w:p>
    <w:p w14:paraId="72309E42" w14:textId="77777777" w:rsidR="000E7267" w:rsidRPr="002E3D53" w:rsidRDefault="000E7267" w:rsidP="000E7267">
      <w:pPr>
        <w:ind w:firstLine="709"/>
        <w:jc w:val="both"/>
        <w:rPr>
          <w:color w:val="000000"/>
          <w:sz w:val="24"/>
          <w:szCs w:val="24"/>
        </w:rPr>
      </w:pPr>
      <w:r w:rsidRPr="002E3D53">
        <w:rPr>
          <w:color w:val="000000"/>
          <w:sz w:val="24"/>
          <w:szCs w:val="24"/>
        </w:rPr>
        <w:t xml:space="preserve">- дата </w:t>
      </w:r>
      <w:r w:rsidRPr="002E3D53">
        <w:rPr>
          <w:sz w:val="24"/>
          <w:szCs w:val="24"/>
        </w:rPr>
        <w:t>универсального передаточного документа</w:t>
      </w:r>
      <w:r w:rsidRPr="002E3D53">
        <w:rPr>
          <w:color w:val="000000"/>
          <w:sz w:val="24"/>
          <w:szCs w:val="24"/>
        </w:rPr>
        <w:t xml:space="preserve"> Поставщика;</w:t>
      </w:r>
    </w:p>
    <w:p w14:paraId="4E344BE7" w14:textId="77777777" w:rsidR="000E7267" w:rsidRPr="002E3D53" w:rsidRDefault="000E7267" w:rsidP="000E7267">
      <w:pPr>
        <w:ind w:firstLine="709"/>
        <w:jc w:val="both"/>
        <w:rPr>
          <w:color w:val="000000"/>
          <w:sz w:val="24"/>
          <w:szCs w:val="24"/>
        </w:rPr>
      </w:pPr>
      <w:r w:rsidRPr="002E3D53">
        <w:rPr>
          <w:color w:val="000000"/>
          <w:sz w:val="24"/>
          <w:szCs w:val="24"/>
        </w:rPr>
        <w:t>- GLN Поставщика; ИНН Поставщика;</w:t>
      </w:r>
      <w:r w:rsidRPr="002E3D53">
        <w:rPr>
          <w:sz w:val="24"/>
          <w:szCs w:val="24"/>
        </w:rPr>
        <w:t xml:space="preserve"> наименование Поставщика согласно базе данных Покупателя</w:t>
      </w:r>
      <w:r w:rsidRPr="002E3D53">
        <w:rPr>
          <w:color w:val="000000"/>
          <w:sz w:val="24"/>
          <w:szCs w:val="24"/>
        </w:rPr>
        <w:t>;</w:t>
      </w:r>
    </w:p>
    <w:p w14:paraId="4750B58F" w14:textId="77777777" w:rsidR="000E7267" w:rsidRPr="002E3D53" w:rsidRDefault="000E7267" w:rsidP="000E7267">
      <w:pPr>
        <w:ind w:firstLine="709"/>
        <w:jc w:val="both"/>
        <w:rPr>
          <w:color w:val="000000"/>
          <w:sz w:val="24"/>
          <w:szCs w:val="24"/>
        </w:rPr>
      </w:pPr>
      <w:r w:rsidRPr="002E3D53">
        <w:rPr>
          <w:color w:val="000000"/>
          <w:sz w:val="24"/>
          <w:szCs w:val="24"/>
        </w:rPr>
        <w:t xml:space="preserve">- </w:t>
      </w:r>
      <w:r w:rsidRPr="002E3D53">
        <w:rPr>
          <w:color w:val="000000"/>
          <w:sz w:val="24"/>
          <w:szCs w:val="24"/>
          <w:lang w:val="en-US"/>
        </w:rPr>
        <w:t>GLN</w:t>
      </w:r>
      <w:r w:rsidRPr="002E3D53">
        <w:rPr>
          <w:color w:val="000000"/>
          <w:sz w:val="24"/>
          <w:szCs w:val="24"/>
        </w:rPr>
        <w:t xml:space="preserve"> </w:t>
      </w:r>
      <w:proofErr w:type="spellStart"/>
      <w:r w:rsidRPr="002E3D53">
        <w:rPr>
          <w:color w:val="000000"/>
          <w:sz w:val="24"/>
          <w:szCs w:val="24"/>
        </w:rPr>
        <w:t>юр.лица</w:t>
      </w:r>
      <w:proofErr w:type="spellEnd"/>
      <w:r w:rsidRPr="002E3D53">
        <w:rPr>
          <w:color w:val="000000"/>
          <w:sz w:val="24"/>
          <w:szCs w:val="24"/>
        </w:rPr>
        <w:t xml:space="preserve"> Покупателя; ИНН </w:t>
      </w:r>
      <w:proofErr w:type="spellStart"/>
      <w:r w:rsidRPr="002E3D53">
        <w:rPr>
          <w:color w:val="000000"/>
          <w:sz w:val="24"/>
          <w:szCs w:val="24"/>
        </w:rPr>
        <w:t>юр.лица</w:t>
      </w:r>
      <w:proofErr w:type="spellEnd"/>
      <w:r w:rsidRPr="002E3D53">
        <w:rPr>
          <w:color w:val="000000"/>
          <w:sz w:val="24"/>
          <w:szCs w:val="24"/>
        </w:rPr>
        <w:t xml:space="preserve"> Покупателя; наименование </w:t>
      </w:r>
      <w:proofErr w:type="spellStart"/>
      <w:r w:rsidRPr="002E3D53">
        <w:rPr>
          <w:color w:val="000000"/>
          <w:sz w:val="24"/>
          <w:szCs w:val="24"/>
        </w:rPr>
        <w:t>юр.лица</w:t>
      </w:r>
      <w:proofErr w:type="spellEnd"/>
      <w:r w:rsidRPr="002E3D53">
        <w:rPr>
          <w:color w:val="000000"/>
          <w:sz w:val="24"/>
          <w:szCs w:val="24"/>
        </w:rPr>
        <w:t xml:space="preserve"> Покупателя;</w:t>
      </w:r>
    </w:p>
    <w:p w14:paraId="7E520437" w14:textId="77777777" w:rsidR="000E7267" w:rsidRPr="002E3D53" w:rsidRDefault="000E7267" w:rsidP="000E7267">
      <w:pPr>
        <w:ind w:firstLine="709"/>
        <w:jc w:val="both"/>
        <w:rPr>
          <w:color w:val="000000"/>
          <w:sz w:val="24"/>
          <w:szCs w:val="24"/>
        </w:rPr>
      </w:pPr>
      <w:r w:rsidRPr="002E3D53">
        <w:rPr>
          <w:color w:val="000000"/>
          <w:sz w:val="24"/>
          <w:szCs w:val="24"/>
        </w:rPr>
        <w:t xml:space="preserve">- </w:t>
      </w:r>
      <w:r w:rsidRPr="002E3D53">
        <w:rPr>
          <w:color w:val="000000"/>
          <w:sz w:val="24"/>
          <w:szCs w:val="24"/>
          <w:lang w:val="en-US"/>
        </w:rPr>
        <w:t>GLN</w:t>
      </w:r>
      <w:r w:rsidRPr="002E3D53">
        <w:rPr>
          <w:color w:val="000000"/>
          <w:sz w:val="24"/>
          <w:szCs w:val="24"/>
        </w:rPr>
        <w:t xml:space="preserve"> подразделения Покупателя; код подразделения Покупателя; краткое наименование подразделения Покупателя;</w:t>
      </w:r>
    </w:p>
    <w:p w14:paraId="2B78A6F2" w14:textId="77777777" w:rsidR="000E7267" w:rsidRPr="002E3D53" w:rsidRDefault="000E7267" w:rsidP="000E7267">
      <w:pPr>
        <w:ind w:firstLine="709"/>
        <w:jc w:val="both"/>
        <w:rPr>
          <w:color w:val="000000"/>
          <w:sz w:val="24"/>
          <w:szCs w:val="24"/>
        </w:rPr>
      </w:pPr>
      <w:r w:rsidRPr="002E3D53">
        <w:rPr>
          <w:color w:val="000000"/>
          <w:sz w:val="24"/>
          <w:szCs w:val="24"/>
        </w:rPr>
        <w:t>- сумма документа;</w:t>
      </w:r>
    </w:p>
    <w:p w14:paraId="4EA95A38" w14:textId="77777777" w:rsidR="000E7267" w:rsidRPr="002E3D53" w:rsidRDefault="000E7267" w:rsidP="000E7267">
      <w:pPr>
        <w:ind w:firstLine="709"/>
        <w:jc w:val="both"/>
        <w:rPr>
          <w:color w:val="000000"/>
          <w:sz w:val="24"/>
          <w:szCs w:val="24"/>
        </w:rPr>
      </w:pPr>
      <w:r w:rsidRPr="002E3D53">
        <w:rPr>
          <w:color w:val="000000"/>
          <w:sz w:val="24"/>
          <w:szCs w:val="24"/>
        </w:rPr>
        <w:t>- сумма НДС;</w:t>
      </w:r>
    </w:p>
    <w:p w14:paraId="51F6FB0C" w14:textId="77777777" w:rsidR="000E7267" w:rsidRPr="002E3D53" w:rsidRDefault="000E7267" w:rsidP="000E7267">
      <w:pPr>
        <w:pStyle w:val="Default"/>
        <w:ind w:firstLine="709"/>
      </w:pPr>
      <w:r w:rsidRPr="002E3D53">
        <w:t>- код Товара, присвоенный Покупателем;</w:t>
      </w:r>
    </w:p>
    <w:p w14:paraId="0B09D9FF" w14:textId="77777777" w:rsidR="000E7267" w:rsidRPr="002E3D53" w:rsidRDefault="000E7267" w:rsidP="000E7267">
      <w:pPr>
        <w:pStyle w:val="Default"/>
        <w:ind w:firstLine="709"/>
      </w:pPr>
      <w:r w:rsidRPr="002E3D53">
        <w:t>- штрих-код (</w:t>
      </w:r>
      <w:r w:rsidRPr="002E3D53">
        <w:rPr>
          <w:lang w:val="en-US"/>
        </w:rPr>
        <w:t>GTIN</w:t>
      </w:r>
      <w:r w:rsidRPr="002E3D53">
        <w:t>) Товара;</w:t>
      </w:r>
    </w:p>
    <w:p w14:paraId="13FCCEED" w14:textId="77777777" w:rsidR="000E7267" w:rsidRPr="002E3D53" w:rsidRDefault="000E7267" w:rsidP="000E7267">
      <w:pPr>
        <w:ind w:firstLine="709"/>
        <w:jc w:val="both"/>
        <w:rPr>
          <w:color w:val="000000"/>
          <w:sz w:val="24"/>
          <w:szCs w:val="24"/>
        </w:rPr>
      </w:pPr>
      <w:r w:rsidRPr="002E3D53">
        <w:rPr>
          <w:color w:val="000000"/>
          <w:sz w:val="24"/>
          <w:szCs w:val="24"/>
        </w:rPr>
        <w:t>-</w:t>
      </w:r>
      <w:r w:rsidRPr="002E3D53">
        <w:rPr>
          <w:sz w:val="24"/>
          <w:szCs w:val="24"/>
        </w:rPr>
        <w:t xml:space="preserve"> наименование Товара в базе данных Покупателя</w:t>
      </w:r>
      <w:r w:rsidRPr="002E3D53">
        <w:rPr>
          <w:color w:val="000000"/>
          <w:sz w:val="24"/>
          <w:szCs w:val="24"/>
        </w:rPr>
        <w:t>;</w:t>
      </w:r>
    </w:p>
    <w:p w14:paraId="649B11EB" w14:textId="77777777" w:rsidR="000E7267" w:rsidRPr="002E3D53" w:rsidRDefault="000E7267" w:rsidP="000E7267">
      <w:pPr>
        <w:ind w:firstLine="709"/>
        <w:jc w:val="both"/>
        <w:rPr>
          <w:color w:val="000000"/>
          <w:sz w:val="24"/>
          <w:szCs w:val="24"/>
        </w:rPr>
      </w:pPr>
      <w:r w:rsidRPr="002E3D53">
        <w:rPr>
          <w:color w:val="000000"/>
          <w:sz w:val="24"/>
          <w:szCs w:val="24"/>
        </w:rPr>
        <w:t>- количество товара (документальное);</w:t>
      </w:r>
    </w:p>
    <w:p w14:paraId="2C0B4A93" w14:textId="77777777" w:rsidR="000E7267" w:rsidRPr="002E3D53" w:rsidRDefault="000E7267" w:rsidP="000E7267">
      <w:pPr>
        <w:ind w:firstLine="709"/>
        <w:jc w:val="both"/>
        <w:rPr>
          <w:color w:val="000000"/>
          <w:sz w:val="24"/>
          <w:szCs w:val="24"/>
        </w:rPr>
      </w:pPr>
      <w:r w:rsidRPr="002E3D53">
        <w:rPr>
          <w:color w:val="000000"/>
          <w:sz w:val="24"/>
          <w:szCs w:val="24"/>
        </w:rPr>
        <w:t>- единица измерения (документальная);</w:t>
      </w:r>
    </w:p>
    <w:p w14:paraId="4838B9F3" w14:textId="77777777" w:rsidR="000E7267" w:rsidRPr="002E3D53" w:rsidRDefault="000E7267" w:rsidP="000E7267">
      <w:pPr>
        <w:ind w:firstLine="709"/>
        <w:jc w:val="both"/>
        <w:rPr>
          <w:color w:val="000000"/>
          <w:sz w:val="24"/>
          <w:szCs w:val="24"/>
        </w:rPr>
      </w:pPr>
      <w:r w:rsidRPr="002E3D53">
        <w:rPr>
          <w:color w:val="000000"/>
          <w:sz w:val="24"/>
          <w:szCs w:val="24"/>
        </w:rPr>
        <w:t>- количество Товара, фактически принятое;</w:t>
      </w:r>
    </w:p>
    <w:p w14:paraId="4342833B" w14:textId="77777777" w:rsidR="000E7267" w:rsidRPr="002E3D53" w:rsidRDefault="000E7267" w:rsidP="000E7267">
      <w:pPr>
        <w:ind w:firstLine="709"/>
        <w:jc w:val="both"/>
        <w:rPr>
          <w:color w:val="000000"/>
          <w:sz w:val="24"/>
          <w:szCs w:val="24"/>
        </w:rPr>
      </w:pPr>
      <w:r w:rsidRPr="002E3D53">
        <w:rPr>
          <w:color w:val="000000"/>
          <w:sz w:val="24"/>
          <w:szCs w:val="24"/>
        </w:rPr>
        <w:t>- единица измерения (фактическая);</w:t>
      </w:r>
    </w:p>
    <w:p w14:paraId="69B1541C" w14:textId="77777777" w:rsidR="000E7267" w:rsidRPr="002E3D53" w:rsidRDefault="000E7267" w:rsidP="000E7267">
      <w:pPr>
        <w:ind w:firstLine="709"/>
        <w:jc w:val="both"/>
        <w:rPr>
          <w:color w:val="000000"/>
          <w:sz w:val="24"/>
          <w:szCs w:val="24"/>
        </w:rPr>
      </w:pPr>
      <w:r w:rsidRPr="002E3D53">
        <w:rPr>
          <w:color w:val="000000"/>
          <w:sz w:val="24"/>
          <w:szCs w:val="24"/>
        </w:rPr>
        <w:t>- цена за единицу Товара с НДС;</w:t>
      </w:r>
    </w:p>
    <w:p w14:paraId="52F4A2AB" w14:textId="77777777" w:rsidR="000E7267" w:rsidRPr="002E3D53" w:rsidRDefault="000E7267" w:rsidP="000E7267">
      <w:pPr>
        <w:ind w:firstLine="709"/>
        <w:jc w:val="both"/>
        <w:rPr>
          <w:color w:val="000000"/>
          <w:sz w:val="24"/>
          <w:szCs w:val="24"/>
        </w:rPr>
      </w:pPr>
      <w:r w:rsidRPr="002E3D53">
        <w:rPr>
          <w:color w:val="000000"/>
          <w:sz w:val="24"/>
          <w:szCs w:val="24"/>
        </w:rPr>
        <w:t>- ставка НДС;</w:t>
      </w:r>
    </w:p>
    <w:p w14:paraId="0E115490" w14:textId="77777777" w:rsidR="000E7267" w:rsidRPr="002E3D53" w:rsidRDefault="000E7267" w:rsidP="000E7267">
      <w:pPr>
        <w:ind w:firstLine="709"/>
        <w:jc w:val="both"/>
        <w:rPr>
          <w:color w:val="000000"/>
          <w:sz w:val="24"/>
          <w:szCs w:val="24"/>
        </w:rPr>
      </w:pPr>
      <w:r w:rsidRPr="002E3D53">
        <w:rPr>
          <w:color w:val="000000"/>
          <w:sz w:val="24"/>
          <w:szCs w:val="24"/>
        </w:rPr>
        <w:t>- причины отказа от приемки Товара (поле, не обязательное к заполнению);</w:t>
      </w:r>
    </w:p>
    <w:p w14:paraId="49E5D501" w14:textId="77777777" w:rsidR="000E7267" w:rsidRPr="002E3D53" w:rsidRDefault="000E7267" w:rsidP="000E7267">
      <w:pPr>
        <w:jc w:val="both"/>
        <w:rPr>
          <w:color w:val="000000"/>
          <w:sz w:val="24"/>
          <w:szCs w:val="24"/>
        </w:rPr>
      </w:pPr>
      <w:r w:rsidRPr="002E3D53">
        <w:rPr>
          <w:color w:val="000000"/>
          <w:sz w:val="24"/>
          <w:szCs w:val="24"/>
        </w:rPr>
        <w:t xml:space="preserve">3.6. </w:t>
      </w:r>
      <w:r w:rsidRPr="002E3D53">
        <w:rPr>
          <w:sz w:val="24"/>
          <w:szCs w:val="24"/>
        </w:rPr>
        <w:t xml:space="preserve">Поставщик обязан после получения от Покупателя </w:t>
      </w:r>
      <w:r w:rsidRPr="002E3D53">
        <w:rPr>
          <w:bCs/>
          <w:sz w:val="24"/>
          <w:szCs w:val="24"/>
        </w:rPr>
        <w:t>с</w:t>
      </w:r>
      <w:r w:rsidRPr="002E3D53">
        <w:rPr>
          <w:sz w:val="24"/>
          <w:szCs w:val="24"/>
        </w:rPr>
        <w:t xml:space="preserve">ообщения о </w:t>
      </w:r>
      <w:r w:rsidRPr="002E3D53">
        <w:rPr>
          <w:bCs/>
          <w:sz w:val="24"/>
          <w:szCs w:val="24"/>
        </w:rPr>
        <w:t>приемке товара</w:t>
      </w:r>
      <w:r w:rsidRPr="002E3D53">
        <w:rPr>
          <w:b/>
          <w:bCs/>
          <w:sz w:val="24"/>
          <w:szCs w:val="24"/>
        </w:rPr>
        <w:t xml:space="preserve"> (</w:t>
      </w:r>
      <w:r w:rsidRPr="002E3D53">
        <w:rPr>
          <w:bCs/>
          <w:sz w:val="24"/>
          <w:szCs w:val="24"/>
        </w:rPr>
        <w:t xml:space="preserve">RECADV) отправить Покупателю уведомление о получении указанного документа </w:t>
      </w:r>
      <w:r w:rsidRPr="002E3D53">
        <w:rPr>
          <w:sz w:val="24"/>
          <w:szCs w:val="24"/>
        </w:rPr>
        <w:t>через платформу электронной коммерции.</w:t>
      </w:r>
    </w:p>
    <w:p w14:paraId="11296627" w14:textId="77777777" w:rsidR="000E7267" w:rsidRPr="002E3D53" w:rsidRDefault="000E7267" w:rsidP="000E7267">
      <w:pPr>
        <w:pStyle w:val="aa"/>
        <w:shd w:val="clear" w:color="auto" w:fill="FFFFFF"/>
        <w:jc w:val="both"/>
      </w:pPr>
      <w:r w:rsidRPr="002E3D53">
        <w:t xml:space="preserve">3.7. </w:t>
      </w:r>
      <w:r w:rsidRPr="002E3D53">
        <w:rPr>
          <w:bCs/>
          <w:snapToGrid w:val="0"/>
        </w:rPr>
        <w:t>На каждое направленное Покупателю Уведомление об отгрузке (DESADV) Поставщик обязан предоставить сотруднику Покупателя в момент приемки товара в бумажном виде документы предусмотренные договором поставки. При этом количество бумажных ТТН должно соответствовать количеству Уведомлений об отгрузке (DESADV). Номера электронных ТН должны соответствовать номерам универсальных передаточных документов  в бумажном  виде.</w:t>
      </w:r>
    </w:p>
    <w:p w14:paraId="7C409106" w14:textId="77777777" w:rsidR="000E7267" w:rsidRPr="002E3D53" w:rsidRDefault="000E7267" w:rsidP="000E7267">
      <w:pPr>
        <w:pStyle w:val="ConsNormal"/>
        <w:ind w:firstLine="284"/>
        <w:jc w:val="both"/>
        <w:rPr>
          <w:rFonts w:ascii="Times New Roman" w:hAnsi="Times New Roman"/>
          <w:sz w:val="24"/>
          <w:szCs w:val="24"/>
        </w:rPr>
      </w:pPr>
      <w:r w:rsidRPr="002E3D53">
        <w:rPr>
          <w:rFonts w:ascii="Times New Roman" w:hAnsi="Times New Roman"/>
          <w:sz w:val="24"/>
          <w:szCs w:val="24"/>
        </w:rPr>
        <w:lastRenderedPageBreak/>
        <w:t xml:space="preserve">  Обмен универсальным передаточным документом в электронном виде происходит исключительно по форматам, утвержденным Приказом ФНС России от 24.03.2016 N ММВ-7-15/155@ "Об утверждении формата счета-фактуры и формата представления документа об отгрузке товаров (выполнении работ), передаче имущественных прав (документа об оказании услуг), включающего в себя счет-фактуру, в электронной форме" (Зарегистрировано в Минюсте России 21.04.2016 N 41888), универсальный передаточный документ заверяется электронной цифровой подписью центров входящих в сеть доверенных удостоверяющих центров Федеральной налоговой службы.</w:t>
      </w:r>
    </w:p>
    <w:p w14:paraId="54088F7C" w14:textId="77777777" w:rsidR="000E7267" w:rsidRPr="002E3D53" w:rsidRDefault="000E7267" w:rsidP="000E7267">
      <w:pPr>
        <w:autoSpaceDE w:val="0"/>
        <w:autoSpaceDN w:val="0"/>
        <w:adjustRightInd w:val="0"/>
        <w:ind w:firstLine="284"/>
        <w:jc w:val="both"/>
        <w:rPr>
          <w:sz w:val="24"/>
          <w:szCs w:val="24"/>
        </w:rPr>
      </w:pPr>
      <w:r w:rsidRPr="002E3D53">
        <w:rPr>
          <w:sz w:val="24"/>
          <w:szCs w:val="24"/>
        </w:rPr>
        <w:t xml:space="preserve"> Датой получения Покупателем универсального передаточного документа в электронном виде по телекоммуникационным каналам связи считается дата направления покупателю Оператором электронного документооборота файла универсального передаточного документа Поставщика, указанная в подтверждении Оператора электронного документооборота.</w:t>
      </w:r>
    </w:p>
    <w:p w14:paraId="67756F12" w14:textId="77777777" w:rsidR="000E7267" w:rsidRPr="002E3D53" w:rsidRDefault="000E7267" w:rsidP="000E7267">
      <w:pPr>
        <w:autoSpaceDE w:val="0"/>
        <w:autoSpaceDN w:val="0"/>
        <w:adjustRightInd w:val="0"/>
        <w:ind w:firstLine="284"/>
        <w:jc w:val="both"/>
        <w:rPr>
          <w:sz w:val="24"/>
          <w:szCs w:val="24"/>
        </w:rPr>
      </w:pPr>
      <w:r w:rsidRPr="002E3D53">
        <w:rPr>
          <w:sz w:val="24"/>
          <w:szCs w:val="24"/>
        </w:rPr>
        <w:t>Универсальный передаточный документ в электронном виде считается полученным покупателем, если ему поступило соответствующее подтверждение Оператора электронного документооборота,  при наличии извещения покупателя о получении универсального передаточного документа, подписанного электронной цифровой подписью Покупателя и подтвержденного Оператором электронного документооборота.</w:t>
      </w:r>
    </w:p>
    <w:p w14:paraId="1F32FC61" w14:textId="77777777" w:rsidR="000E7267" w:rsidRPr="002E3D53" w:rsidRDefault="000E7267" w:rsidP="000E7267">
      <w:pPr>
        <w:pStyle w:val="ConsNormal"/>
        <w:widowControl/>
        <w:ind w:firstLine="0"/>
        <w:jc w:val="both"/>
        <w:rPr>
          <w:rFonts w:ascii="Times New Roman" w:hAnsi="Times New Roman"/>
          <w:sz w:val="24"/>
          <w:szCs w:val="24"/>
        </w:rPr>
      </w:pPr>
      <w:r w:rsidRPr="002E3D53">
        <w:rPr>
          <w:rFonts w:ascii="Times New Roman" w:hAnsi="Times New Roman"/>
          <w:sz w:val="24"/>
          <w:szCs w:val="24"/>
        </w:rPr>
        <w:t xml:space="preserve">      Отсутствие необходимой товаросопроводительной документации является для Покупателя одним из оснований для возможного отказа в приемке Товара от Поставщика.</w:t>
      </w:r>
    </w:p>
    <w:p w14:paraId="0208CBDD" w14:textId="77777777" w:rsidR="000E7267" w:rsidRPr="002E3D53" w:rsidRDefault="000E7267" w:rsidP="000E7267">
      <w:pPr>
        <w:pStyle w:val="aa"/>
        <w:shd w:val="clear" w:color="auto" w:fill="FFFFFF"/>
        <w:jc w:val="both"/>
      </w:pPr>
      <w:r w:rsidRPr="002E3D53">
        <w:t xml:space="preserve">      После получения сообщения </w:t>
      </w:r>
      <w:r w:rsidRPr="002E3D53">
        <w:rPr>
          <w:lang w:val="en-US"/>
        </w:rPr>
        <w:t>RECADV</w:t>
      </w:r>
      <w:r w:rsidRPr="002E3D53">
        <w:t xml:space="preserve"> от Покупателя, Поставщик в сроки, установленные законодательством РФ для выставления универсального передаточного документа, обязан отправить Покупателю в отношении фактически принятого Покупателем товара универсальный передаточный документ в электронном виде, подписанные ЭЦП Поставщика. Указанные документы выставляются Поставщиком на основании </w:t>
      </w:r>
      <w:r w:rsidRPr="002E3D53">
        <w:rPr>
          <w:bCs/>
        </w:rPr>
        <w:t>с</w:t>
      </w:r>
      <w:r w:rsidRPr="002E3D53">
        <w:t xml:space="preserve">ообщение </w:t>
      </w:r>
      <w:r w:rsidRPr="002E3D53">
        <w:rPr>
          <w:bCs/>
        </w:rPr>
        <w:t>о приемке товара</w:t>
      </w:r>
      <w:r w:rsidRPr="002E3D53">
        <w:t xml:space="preserve"> RECADV и должны совпадать с документом </w:t>
      </w:r>
      <w:r w:rsidRPr="002E3D53">
        <w:rPr>
          <w:lang w:val="en-US"/>
        </w:rPr>
        <w:t>RECADV</w:t>
      </w:r>
      <w:r w:rsidRPr="002E3D53">
        <w:t xml:space="preserve">. Ссылка на номер сообщения </w:t>
      </w:r>
      <w:r w:rsidRPr="002E3D53">
        <w:rPr>
          <w:bCs/>
        </w:rPr>
        <w:t>о приемке товара</w:t>
      </w:r>
      <w:r w:rsidRPr="002E3D53">
        <w:t xml:space="preserve"> (RECADV) в универсальном передаточном документе обязательна.</w:t>
      </w:r>
    </w:p>
    <w:p w14:paraId="2681A0B9" w14:textId="77777777" w:rsidR="000E7267" w:rsidRPr="002E3D53" w:rsidRDefault="000E7267" w:rsidP="000E7267">
      <w:pPr>
        <w:pStyle w:val="aa"/>
        <w:shd w:val="clear" w:color="auto" w:fill="FFFFFF"/>
        <w:jc w:val="both"/>
      </w:pPr>
    </w:p>
    <w:p w14:paraId="55FF9EF7" w14:textId="77777777" w:rsidR="000E7267" w:rsidRPr="002E3D53" w:rsidRDefault="000E7267" w:rsidP="000E7267">
      <w:pPr>
        <w:pStyle w:val="ConsNormal"/>
        <w:widowControl/>
        <w:ind w:firstLine="0"/>
        <w:jc w:val="both"/>
        <w:rPr>
          <w:rFonts w:ascii="Times New Roman" w:hAnsi="Times New Roman"/>
          <w:sz w:val="24"/>
          <w:szCs w:val="24"/>
        </w:rPr>
      </w:pPr>
      <w:r w:rsidRPr="002E3D53">
        <w:rPr>
          <w:rFonts w:ascii="Times New Roman" w:hAnsi="Times New Roman"/>
          <w:sz w:val="24"/>
          <w:szCs w:val="24"/>
        </w:rPr>
        <w:t xml:space="preserve">    3.8. В случае, если в результате проверки полученного от Поставщика </w:t>
      </w:r>
      <w:r w:rsidRPr="002E3D53">
        <w:rPr>
          <w:rFonts w:ascii="Times New Roman" w:hAnsi="Times New Roman"/>
          <w:sz w:val="24"/>
          <w:szCs w:val="24"/>
          <w:u w:val="single"/>
        </w:rPr>
        <w:t>универсального передаточного документа</w:t>
      </w:r>
      <w:r w:rsidRPr="002E3D53">
        <w:rPr>
          <w:rFonts w:ascii="Times New Roman" w:hAnsi="Times New Roman"/>
          <w:sz w:val="24"/>
          <w:szCs w:val="24"/>
        </w:rPr>
        <w:t xml:space="preserve"> Покупателем или Оператором ЭДО будут выявлены ошибки и/или расхождения с документом </w:t>
      </w:r>
      <w:r w:rsidRPr="002E3D53">
        <w:rPr>
          <w:rFonts w:ascii="Times New Roman" w:hAnsi="Times New Roman"/>
          <w:sz w:val="24"/>
          <w:szCs w:val="24"/>
          <w:lang w:val="en-US"/>
        </w:rPr>
        <w:t>RECADV</w:t>
      </w:r>
      <w:r w:rsidRPr="002E3D53">
        <w:rPr>
          <w:rFonts w:ascii="Times New Roman" w:hAnsi="Times New Roman"/>
          <w:sz w:val="24"/>
          <w:szCs w:val="24"/>
        </w:rPr>
        <w:t xml:space="preserve">, Покупатель отказывается от подписания своей ЭЦП </w:t>
      </w:r>
      <w:r w:rsidRPr="002E3D53">
        <w:rPr>
          <w:rFonts w:ascii="Times New Roman" w:hAnsi="Times New Roman"/>
          <w:sz w:val="24"/>
          <w:szCs w:val="24"/>
          <w:u w:val="single"/>
        </w:rPr>
        <w:t>универсального передаточного документа</w:t>
      </w:r>
      <w:r w:rsidRPr="002E3D53">
        <w:rPr>
          <w:rFonts w:ascii="Times New Roman" w:hAnsi="Times New Roman"/>
          <w:sz w:val="24"/>
          <w:szCs w:val="24"/>
        </w:rPr>
        <w:t xml:space="preserve"> и уведомляет об этом Поставщика через Оператора ЭДО. В указанном случае Поставщик обязан устранить ошибки и отправить Покупателю новый </w:t>
      </w:r>
      <w:r w:rsidRPr="002E3D53">
        <w:rPr>
          <w:rFonts w:ascii="Times New Roman" w:hAnsi="Times New Roman"/>
          <w:sz w:val="24"/>
          <w:szCs w:val="24"/>
          <w:u w:val="single"/>
        </w:rPr>
        <w:t>универсальный передаточный документ</w:t>
      </w:r>
      <w:r w:rsidRPr="002E3D53">
        <w:rPr>
          <w:rFonts w:ascii="Times New Roman" w:hAnsi="Times New Roman"/>
          <w:sz w:val="24"/>
          <w:szCs w:val="24"/>
        </w:rPr>
        <w:t xml:space="preserve"> в день поставки.</w:t>
      </w:r>
    </w:p>
    <w:p w14:paraId="4A825EB1" w14:textId="77777777" w:rsidR="000E7267" w:rsidRPr="002E3D53" w:rsidRDefault="000E7267" w:rsidP="000E7267">
      <w:pPr>
        <w:suppressAutoHyphens w:val="0"/>
        <w:autoSpaceDE w:val="0"/>
        <w:autoSpaceDN w:val="0"/>
        <w:adjustRightInd w:val="0"/>
        <w:jc w:val="both"/>
        <w:rPr>
          <w:rFonts w:eastAsiaTheme="minorHAnsi"/>
          <w:sz w:val="24"/>
          <w:szCs w:val="24"/>
          <w:lang w:eastAsia="en-US"/>
        </w:rPr>
      </w:pPr>
      <w:r w:rsidRPr="002E3D53">
        <w:rPr>
          <w:sz w:val="24"/>
          <w:szCs w:val="24"/>
        </w:rPr>
        <w:t xml:space="preserve">3.9. </w:t>
      </w:r>
      <w:r w:rsidRPr="002E3D53">
        <w:rPr>
          <w:rFonts w:eastAsiaTheme="minorHAnsi"/>
          <w:sz w:val="24"/>
          <w:szCs w:val="24"/>
          <w:lang w:eastAsia="en-US"/>
        </w:rPr>
        <w:t>В случае, если в результате проверки, полученной от Поставщика ЭУПД Покупателем или Оператором ЭДО будут выявлены ошибки и/или расхождения с документом RECADV, Покупатель отказывается от подписания своей ЭЦП документа ЭУПД и уведомляет об этом Поставщика через Оператора ЭДО. В указанном случае Поставщик обязан устранить ошибки и отправить Покупателю новый документ ЭУПД в день поставки.</w:t>
      </w:r>
    </w:p>
    <w:p w14:paraId="06779AE6" w14:textId="77777777" w:rsidR="000E7267" w:rsidRPr="002E3D53" w:rsidRDefault="000E7267" w:rsidP="000E7267">
      <w:pPr>
        <w:pStyle w:val="Default"/>
        <w:jc w:val="both"/>
      </w:pPr>
      <w:r w:rsidRPr="002E3D53">
        <w:t>3.10. Покупатель направляет электронный УПД, претензию и акт Торг-2 Поставщику на возврат согласно п. 1.5. настоящего приложения и УПД согласно п.3.3. Договора  в течение 2-х рабочих дней с даты передачи товарно-материальных ценностей.</w:t>
      </w:r>
    </w:p>
    <w:p w14:paraId="357E20ED" w14:textId="50028E2E" w:rsidR="000E7267" w:rsidRPr="002E3D53" w:rsidRDefault="000E7267" w:rsidP="000E7267">
      <w:pPr>
        <w:pStyle w:val="Default"/>
        <w:jc w:val="both"/>
      </w:pPr>
      <w:r w:rsidRPr="002E3D53">
        <w:t>Поставщик обязан подтвердить электронные УПД в системе ЭДО в течение 2-х рабочих дней с даты получения УПД.</w:t>
      </w:r>
    </w:p>
    <w:p w14:paraId="0D156DBB" w14:textId="0A1F4B72" w:rsidR="000E7267" w:rsidRPr="002E3D53" w:rsidRDefault="000E7267" w:rsidP="000E7267">
      <w:pPr>
        <w:pStyle w:val="Default"/>
        <w:jc w:val="both"/>
      </w:pPr>
    </w:p>
    <w:p w14:paraId="6D9E03D7" w14:textId="62064E7B" w:rsidR="000E7267" w:rsidRPr="002E3D53" w:rsidRDefault="000E7267" w:rsidP="000E7267">
      <w:pPr>
        <w:pStyle w:val="Default"/>
        <w:jc w:val="both"/>
      </w:pPr>
    </w:p>
    <w:p w14:paraId="127E063A" w14:textId="5FAB5FE5" w:rsidR="000E7267" w:rsidRPr="002E3D53" w:rsidRDefault="00842E3C" w:rsidP="000E7267">
      <w:pPr>
        <w:pStyle w:val="ac"/>
        <w:jc w:val="center"/>
        <w:rPr>
          <w:b/>
        </w:rPr>
      </w:pPr>
      <w:r>
        <w:rPr>
          <w:b/>
          <w:bCs/>
        </w:rPr>
        <w:t xml:space="preserve">Текст приложения №13 </w:t>
      </w:r>
      <w:r w:rsidR="000E7267" w:rsidRPr="002E3D53">
        <w:rPr>
          <w:b/>
        </w:rPr>
        <w:t>Условия приемки ФРОВ на Распределительном центре Покупателя</w:t>
      </w:r>
    </w:p>
    <w:p w14:paraId="07C193E6" w14:textId="77777777" w:rsidR="000E7267" w:rsidRPr="002E3D53" w:rsidRDefault="000E7267" w:rsidP="000E7267">
      <w:pPr>
        <w:pStyle w:val="ac"/>
        <w:jc w:val="center"/>
        <w:rPr>
          <w:b/>
        </w:rPr>
      </w:pPr>
    </w:p>
    <w:p w14:paraId="28539435" w14:textId="77777777" w:rsidR="000E7267" w:rsidRPr="002E3D53" w:rsidRDefault="000E7267" w:rsidP="000E7267">
      <w:pPr>
        <w:rPr>
          <w:sz w:val="24"/>
          <w:szCs w:val="24"/>
        </w:rPr>
      </w:pPr>
    </w:p>
    <w:p w14:paraId="29696AD4" w14:textId="77777777" w:rsidR="000E7267" w:rsidRPr="002E3D53" w:rsidRDefault="000E7267" w:rsidP="000E7267">
      <w:pPr>
        <w:rPr>
          <w:sz w:val="24"/>
          <w:szCs w:val="24"/>
        </w:rPr>
      </w:pPr>
      <w:r w:rsidRPr="002E3D53">
        <w:rPr>
          <w:sz w:val="24"/>
          <w:szCs w:val="24"/>
        </w:rPr>
        <w:lastRenderedPageBreak/>
        <w:t>г. Иркутск</w:t>
      </w:r>
      <w:r w:rsidRPr="002E3D53">
        <w:rPr>
          <w:sz w:val="24"/>
          <w:szCs w:val="24"/>
        </w:rPr>
        <w:tab/>
      </w:r>
      <w:r w:rsidRPr="002E3D53">
        <w:rPr>
          <w:sz w:val="24"/>
          <w:szCs w:val="24"/>
        </w:rPr>
        <w:tab/>
      </w:r>
      <w:r w:rsidRPr="002E3D53">
        <w:rPr>
          <w:sz w:val="24"/>
          <w:szCs w:val="24"/>
        </w:rPr>
        <w:tab/>
      </w:r>
      <w:r w:rsidRPr="002E3D53">
        <w:rPr>
          <w:sz w:val="24"/>
          <w:szCs w:val="24"/>
        </w:rPr>
        <w:tab/>
      </w:r>
      <w:r w:rsidRPr="002E3D53">
        <w:rPr>
          <w:sz w:val="24"/>
          <w:szCs w:val="24"/>
        </w:rPr>
        <w:tab/>
        <w:t xml:space="preserve">            </w:t>
      </w:r>
      <w:r w:rsidRPr="002E3D53">
        <w:rPr>
          <w:sz w:val="24"/>
          <w:szCs w:val="24"/>
        </w:rPr>
        <w:tab/>
        <w:t xml:space="preserve">                                                        </w:t>
      </w:r>
      <w:permStart w:id="1870035415" w:edGrp="everyone"/>
      <w:r w:rsidRPr="002E3D53">
        <w:rPr>
          <w:sz w:val="24"/>
          <w:szCs w:val="24"/>
        </w:rPr>
        <w:t>«___» ________</w:t>
      </w:r>
      <w:permEnd w:id="1870035415"/>
      <w:r w:rsidRPr="002E3D53">
        <w:rPr>
          <w:sz w:val="24"/>
          <w:szCs w:val="24"/>
        </w:rPr>
        <w:t>201__ г.</w:t>
      </w:r>
    </w:p>
    <w:p w14:paraId="4C341BFC" w14:textId="77777777" w:rsidR="000E7267" w:rsidRPr="002E3D53" w:rsidRDefault="000E7267" w:rsidP="000E7267">
      <w:pPr>
        <w:jc w:val="center"/>
        <w:rPr>
          <w:sz w:val="24"/>
          <w:szCs w:val="24"/>
        </w:rPr>
      </w:pPr>
    </w:p>
    <w:p w14:paraId="06226BA4" w14:textId="77777777" w:rsidR="000E7267" w:rsidRPr="002E3D53" w:rsidRDefault="000E7267" w:rsidP="000E7267">
      <w:pPr>
        <w:autoSpaceDE w:val="0"/>
        <w:autoSpaceDN w:val="0"/>
        <w:adjustRightInd w:val="0"/>
        <w:jc w:val="both"/>
        <w:rPr>
          <w:sz w:val="24"/>
          <w:szCs w:val="24"/>
        </w:rPr>
      </w:pPr>
    </w:p>
    <w:p w14:paraId="718824ED" w14:textId="77777777" w:rsidR="000E7267" w:rsidRPr="002E3D53" w:rsidRDefault="000E7267" w:rsidP="000E7267">
      <w:pPr>
        <w:autoSpaceDE w:val="0"/>
        <w:autoSpaceDN w:val="0"/>
        <w:adjustRightInd w:val="0"/>
        <w:ind w:firstLine="708"/>
        <w:jc w:val="both"/>
        <w:rPr>
          <w:sz w:val="24"/>
          <w:szCs w:val="24"/>
        </w:rPr>
      </w:pPr>
      <w:r w:rsidRPr="002E3D53">
        <w:rPr>
          <w:sz w:val="24"/>
          <w:szCs w:val="24"/>
        </w:rPr>
        <w:t>В целях своевременной и правильной приемки товара по качеству и количеству,  Поставщик обязан обеспечить:</w:t>
      </w:r>
    </w:p>
    <w:p w14:paraId="0EFD9AB3" w14:textId="77777777" w:rsidR="000E7267" w:rsidRPr="002E3D53" w:rsidRDefault="000E7267" w:rsidP="000E7267">
      <w:pPr>
        <w:autoSpaceDE w:val="0"/>
        <w:autoSpaceDN w:val="0"/>
        <w:adjustRightInd w:val="0"/>
        <w:jc w:val="both"/>
        <w:rPr>
          <w:sz w:val="24"/>
          <w:szCs w:val="24"/>
        </w:rPr>
      </w:pPr>
      <w:r w:rsidRPr="002E3D53">
        <w:rPr>
          <w:sz w:val="24"/>
          <w:szCs w:val="24"/>
        </w:rPr>
        <w:t>А) Соблюдение установленных правил упаковки и маркировки товара.</w:t>
      </w:r>
    </w:p>
    <w:p w14:paraId="32248F95" w14:textId="77777777" w:rsidR="000E7267" w:rsidRPr="002E3D53" w:rsidRDefault="000E7267" w:rsidP="000E7267">
      <w:pPr>
        <w:autoSpaceDE w:val="0"/>
        <w:autoSpaceDN w:val="0"/>
        <w:adjustRightInd w:val="0"/>
        <w:jc w:val="both"/>
        <w:rPr>
          <w:sz w:val="24"/>
          <w:szCs w:val="24"/>
        </w:rPr>
      </w:pPr>
      <w:r w:rsidRPr="002E3D53">
        <w:rPr>
          <w:sz w:val="24"/>
          <w:szCs w:val="24"/>
        </w:rPr>
        <w:t>Б) Оформление документов и передачу товара на складе Поставщика.</w:t>
      </w:r>
    </w:p>
    <w:p w14:paraId="3FA516B4" w14:textId="77777777" w:rsidR="000E7267" w:rsidRPr="002E3D53" w:rsidRDefault="000E7267" w:rsidP="000E7267">
      <w:pPr>
        <w:autoSpaceDE w:val="0"/>
        <w:autoSpaceDN w:val="0"/>
        <w:adjustRightInd w:val="0"/>
        <w:jc w:val="both"/>
        <w:rPr>
          <w:sz w:val="24"/>
          <w:szCs w:val="24"/>
        </w:rPr>
      </w:pPr>
      <w:r w:rsidRPr="002E3D53">
        <w:rPr>
          <w:sz w:val="24"/>
          <w:szCs w:val="24"/>
        </w:rPr>
        <w:t>В) Соблюдение температурного режима.</w:t>
      </w:r>
    </w:p>
    <w:p w14:paraId="3B64CD7C" w14:textId="77777777" w:rsidR="000E7267" w:rsidRPr="002E3D53" w:rsidRDefault="000E7267" w:rsidP="000E7267">
      <w:pPr>
        <w:autoSpaceDE w:val="0"/>
        <w:autoSpaceDN w:val="0"/>
        <w:adjustRightInd w:val="0"/>
        <w:jc w:val="both"/>
        <w:rPr>
          <w:sz w:val="24"/>
          <w:szCs w:val="24"/>
        </w:rPr>
      </w:pPr>
      <w:r w:rsidRPr="002E3D53">
        <w:rPr>
          <w:sz w:val="24"/>
          <w:szCs w:val="24"/>
        </w:rPr>
        <w:t>Г) Соблюдение стандартных требований к качеству товара</w:t>
      </w:r>
    </w:p>
    <w:p w14:paraId="252BDC93" w14:textId="77777777" w:rsidR="000E7267" w:rsidRPr="002E3D53" w:rsidRDefault="000E7267" w:rsidP="000E7267">
      <w:pPr>
        <w:autoSpaceDE w:val="0"/>
        <w:autoSpaceDN w:val="0"/>
        <w:adjustRightInd w:val="0"/>
        <w:jc w:val="both"/>
        <w:rPr>
          <w:sz w:val="24"/>
          <w:szCs w:val="24"/>
        </w:rPr>
      </w:pPr>
      <w:r w:rsidRPr="002E3D53">
        <w:rPr>
          <w:sz w:val="24"/>
          <w:szCs w:val="24"/>
        </w:rPr>
        <w:t>Д)Четкое и правильное оформление документов, удостоверяющих качество и количество поставляемого товара, отгрузочных документов, соответствие указанных в них данных о качестве и количестве  товара фактическому качеству и количеству, а также предоставление карантинных сертификатов (деклараций/паспортов соответствия).</w:t>
      </w:r>
    </w:p>
    <w:p w14:paraId="1EB9B4AB" w14:textId="77777777" w:rsidR="000E7267" w:rsidRPr="002E3D53" w:rsidRDefault="000E7267" w:rsidP="000E7267">
      <w:pPr>
        <w:autoSpaceDE w:val="0"/>
        <w:autoSpaceDN w:val="0"/>
        <w:adjustRightInd w:val="0"/>
        <w:jc w:val="both"/>
        <w:rPr>
          <w:sz w:val="24"/>
          <w:szCs w:val="24"/>
        </w:rPr>
      </w:pPr>
      <w:r w:rsidRPr="002E3D53">
        <w:rPr>
          <w:sz w:val="24"/>
          <w:szCs w:val="24"/>
        </w:rPr>
        <w:t xml:space="preserve">Е) Соблюдение условий приемки товара на складе Покупателя. </w:t>
      </w:r>
    </w:p>
    <w:p w14:paraId="5554BF9D" w14:textId="77777777" w:rsidR="000E7267" w:rsidRPr="002E3D53" w:rsidRDefault="000E7267" w:rsidP="000E7267">
      <w:pPr>
        <w:ind w:firstLine="567"/>
        <w:jc w:val="both"/>
        <w:rPr>
          <w:sz w:val="24"/>
          <w:szCs w:val="24"/>
        </w:rPr>
      </w:pPr>
    </w:p>
    <w:p w14:paraId="2F47CC6B" w14:textId="77777777" w:rsidR="000E7267" w:rsidRPr="002E3D53" w:rsidRDefault="000E7267" w:rsidP="000E7267">
      <w:pPr>
        <w:ind w:firstLine="708"/>
        <w:jc w:val="both"/>
        <w:rPr>
          <w:sz w:val="24"/>
          <w:szCs w:val="24"/>
        </w:rPr>
      </w:pPr>
      <w:r w:rsidRPr="002E3D53">
        <w:rPr>
          <w:b/>
          <w:sz w:val="24"/>
          <w:szCs w:val="24"/>
        </w:rPr>
        <w:t>А) Правила упаковки и маркировки товара.</w:t>
      </w:r>
    </w:p>
    <w:p w14:paraId="7079EB4D" w14:textId="77777777" w:rsidR="000E7267" w:rsidRPr="002E3D53" w:rsidRDefault="000E7267" w:rsidP="000E7267">
      <w:pPr>
        <w:ind w:firstLine="567"/>
        <w:jc w:val="both"/>
        <w:rPr>
          <w:sz w:val="24"/>
          <w:szCs w:val="24"/>
        </w:rPr>
      </w:pPr>
    </w:p>
    <w:p w14:paraId="1044DF4A" w14:textId="77777777" w:rsidR="000E7267" w:rsidRPr="002E3D53" w:rsidRDefault="000E7267" w:rsidP="000E7267">
      <w:pPr>
        <w:ind w:firstLine="708"/>
        <w:jc w:val="both"/>
        <w:rPr>
          <w:sz w:val="24"/>
          <w:szCs w:val="24"/>
        </w:rPr>
      </w:pPr>
      <w:r w:rsidRPr="002E3D53">
        <w:rPr>
          <w:sz w:val="24"/>
          <w:szCs w:val="24"/>
        </w:rPr>
        <w:t>Для приемки и сдачи товара по качеству и количеству, по прибытии на склад разгрузки транспортного средства  Покупателя или загрузки транспортного средства на складе Поставщика, Поставщик обязан произвести подготовку товара к отгрузке и перевозке в зоне отгрузки товара, руководствуясь следующими критериями:</w:t>
      </w:r>
    </w:p>
    <w:p w14:paraId="3D36C62A" w14:textId="77777777" w:rsidR="000E7267" w:rsidRPr="002E3D53" w:rsidRDefault="000E7267" w:rsidP="000E7267">
      <w:pPr>
        <w:jc w:val="both"/>
        <w:rPr>
          <w:sz w:val="24"/>
          <w:szCs w:val="24"/>
        </w:rPr>
      </w:pPr>
      <w:r w:rsidRPr="002E3D53">
        <w:rPr>
          <w:sz w:val="24"/>
          <w:szCs w:val="24"/>
        </w:rPr>
        <w:tab/>
        <w:t xml:space="preserve"> - Соответствие наименования Товара и транспортной маркировки на нем данным, указанным в товаросопроводительных документах, заявке Покупателя и/или оплаченного Покупателем счета на оплату;</w:t>
      </w:r>
    </w:p>
    <w:p w14:paraId="795D2081" w14:textId="77777777" w:rsidR="000E7267" w:rsidRPr="002E3D53" w:rsidRDefault="000E7267" w:rsidP="000E7267">
      <w:pPr>
        <w:ind w:firstLine="567"/>
        <w:jc w:val="both"/>
        <w:rPr>
          <w:sz w:val="24"/>
          <w:szCs w:val="24"/>
        </w:rPr>
      </w:pPr>
      <w:r w:rsidRPr="002E3D53">
        <w:rPr>
          <w:sz w:val="24"/>
          <w:szCs w:val="24"/>
        </w:rPr>
        <w:t xml:space="preserve">  -Товар должен быть </w:t>
      </w:r>
      <w:proofErr w:type="spellStart"/>
      <w:r w:rsidRPr="002E3D53">
        <w:rPr>
          <w:sz w:val="24"/>
          <w:szCs w:val="24"/>
        </w:rPr>
        <w:t>запаллечен</w:t>
      </w:r>
      <w:proofErr w:type="spellEnd"/>
      <w:r w:rsidRPr="002E3D53">
        <w:rPr>
          <w:sz w:val="24"/>
          <w:szCs w:val="24"/>
        </w:rPr>
        <w:t xml:space="preserve">, паллеты (поддоны) должны находиться в вертикальном положении, без заваливания в сторону. Если вес груза на паллете превышает 600 килограммов, то дополнительно, </w:t>
      </w:r>
      <w:proofErr w:type="spellStart"/>
      <w:r w:rsidRPr="002E3D53">
        <w:rPr>
          <w:sz w:val="24"/>
          <w:szCs w:val="24"/>
        </w:rPr>
        <w:t>паллетная</w:t>
      </w:r>
      <w:proofErr w:type="spellEnd"/>
      <w:r w:rsidRPr="002E3D53">
        <w:rPr>
          <w:sz w:val="24"/>
          <w:szCs w:val="24"/>
        </w:rPr>
        <w:t xml:space="preserve"> упаковка груза должна быть снабжена поперечными </w:t>
      </w:r>
      <w:proofErr w:type="spellStart"/>
      <w:r w:rsidRPr="002E3D53">
        <w:rPr>
          <w:sz w:val="24"/>
          <w:szCs w:val="24"/>
        </w:rPr>
        <w:t>паллетными</w:t>
      </w:r>
      <w:proofErr w:type="spellEnd"/>
      <w:r w:rsidRPr="002E3D53">
        <w:rPr>
          <w:sz w:val="24"/>
          <w:szCs w:val="24"/>
        </w:rPr>
        <w:t xml:space="preserve"> стяжками. </w:t>
      </w:r>
    </w:p>
    <w:p w14:paraId="04B5009C" w14:textId="77777777" w:rsidR="000E7267" w:rsidRPr="002E3D53" w:rsidRDefault="000E7267" w:rsidP="000E7267">
      <w:pPr>
        <w:ind w:firstLine="567"/>
        <w:jc w:val="both"/>
        <w:rPr>
          <w:sz w:val="24"/>
          <w:szCs w:val="24"/>
        </w:rPr>
      </w:pPr>
      <w:r w:rsidRPr="002E3D53">
        <w:rPr>
          <w:sz w:val="24"/>
          <w:szCs w:val="24"/>
        </w:rPr>
        <w:t>- Укладка Товара на поддон должна быть ровной, без кренов.</w:t>
      </w:r>
    </w:p>
    <w:p w14:paraId="2EE50B02" w14:textId="77777777" w:rsidR="000E7267" w:rsidRPr="002E3D53" w:rsidRDefault="000E7267" w:rsidP="000E7267">
      <w:pPr>
        <w:ind w:firstLine="567"/>
        <w:jc w:val="both"/>
        <w:rPr>
          <w:sz w:val="24"/>
          <w:szCs w:val="24"/>
        </w:rPr>
      </w:pPr>
      <w:r w:rsidRPr="002E3D53">
        <w:rPr>
          <w:sz w:val="24"/>
          <w:szCs w:val="24"/>
        </w:rPr>
        <w:t>- При поставках в черте Иркутской области товар должен быть укомплектован на поддонах, которые соответствуют европейскому стандарту (длина 120 см, ширина 80 см) (</w:t>
      </w:r>
      <w:proofErr w:type="spellStart"/>
      <w:r w:rsidRPr="002E3D53">
        <w:rPr>
          <w:sz w:val="24"/>
          <w:szCs w:val="24"/>
        </w:rPr>
        <w:t>европоддон</w:t>
      </w:r>
      <w:proofErr w:type="spellEnd"/>
      <w:r w:rsidRPr="002E3D53">
        <w:rPr>
          <w:sz w:val="24"/>
          <w:szCs w:val="24"/>
        </w:rPr>
        <w:t xml:space="preserve"> с клеймом </w:t>
      </w:r>
      <w:r w:rsidRPr="002E3D53">
        <w:rPr>
          <w:sz w:val="24"/>
          <w:szCs w:val="24"/>
          <w:lang w:val="en-US"/>
        </w:rPr>
        <w:t>EUR</w:t>
      </w:r>
      <w:r w:rsidRPr="002E3D53">
        <w:rPr>
          <w:sz w:val="24"/>
          <w:szCs w:val="24"/>
        </w:rPr>
        <w:t xml:space="preserve">) или ГОСТ 9557-87. Высота европейского паллета не должна превышать 175 см (с учетом высоты паллета и товара) вес самого паллета не должен превышать 800 кг. </w:t>
      </w:r>
    </w:p>
    <w:p w14:paraId="23E41742" w14:textId="77777777" w:rsidR="000E7267" w:rsidRPr="002E3D53" w:rsidRDefault="000E7267" w:rsidP="000E7267">
      <w:pPr>
        <w:ind w:firstLine="567"/>
        <w:jc w:val="both"/>
        <w:rPr>
          <w:strike/>
          <w:sz w:val="24"/>
          <w:szCs w:val="24"/>
        </w:rPr>
      </w:pPr>
      <w:r w:rsidRPr="002E3D53">
        <w:rPr>
          <w:sz w:val="24"/>
          <w:szCs w:val="24"/>
        </w:rPr>
        <w:t>-При иногородних поставках на морских паллетах допускаемые параметры 100*120 см. Высота 2 м. Вес 1200 кг.</w:t>
      </w:r>
    </w:p>
    <w:p w14:paraId="005CF60E" w14:textId="77777777" w:rsidR="000E7267" w:rsidRPr="002E3D53" w:rsidRDefault="000E7267" w:rsidP="000E7267">
      <w:pPr>
        <w:ind w:firstLine="567"/>
        <w:jc w:val="both"/>
        <w:rPr>
          <w:sz w:val="24"/>
          <w:szCs w:val="24"/>
        </w:rPr>
      </w:pPr>
      <w:r w:rsidRPr="002E3D53">
        <w:rPr>
          <w:sz w:val="24"/>
          <w:szCs w:val="24"/>
        </w:rPr>
        <w:t xml:space="preserve">- Визуально и на ощупь паллета (поддон) должна быть сухой, без грязи, сучков и механических повреждений. Ящики и коробки верхнего ряда не должны быть вдавлены в содержимое следующего ряда, целостность упаковки не должна быть нарушена </w:t>
      </w:r>
      <w:proofErr w:type="spellStart"/>
      <w:r w:rsidRPr="002E3D53">
        <w:rPr>
          <w:sz w:val="24"/>
          <w:szCs w:val="24"/>
        </w:rPr>
        <w:t>замятостями</w:t>
      </w:r>
      <w:proofErr w:type="spellEnd"/>
      <w:r w:rsidRPr="002E3D53">
        <w:rPr>
          <w:sz w:val="24"/>
          <w:szCs w:val="24"/>
        </w:rPr>
        <w:t xml:space="preserve"> (для картонных коробок) и разбитыми или отпавшими рейками (для деревянных ящиков). Во избежание разрушения паллета в процессе перевозки не допускается частичное отсутствие </w:t>
      </w:r>
      <w:proofErr w:type="spellStart"/>
      <w:r w:rsidRPr="002E3D53">
        <w:rPr>
          <w:sz w:val="24"/>
          <w:szCs w:val="24"/>
        </w:rPr>
        <w:t>паллетных</w:t>
      </w:r>
      <w:proofErr w:type="spellEnd"/>
      <w:r w:rsidRPr="002E3D53">
        <w:rPr>
          <w:sz w:val="24"/>
          <w:szCs w:val="24"/>
        </w:rPr>
        <w:t xml:space="preserve"> </w:t>
      </w:r>
      <w:proofErr w:type="spellStart"/>
      <w:r w:rsidRPr="002E3D53">
        <w:rPr>
          <w:sz w:val="24"/>
          <w:szCs w:val="24"/>
        </w:rPr>
        <w:t>междосочных</w:t>
      </w:r>
      <w:proofErr w:type="spellEnd"/>
      <w:r w:rsidRPr="002E3D53">
        <w:rPr>
          <w:sz w:val="24"/>
          <w:szCs w:val="24"/>
        </w:rPr>
        <w:t xml:space="preserve"> кубов. Товар не должен выступать за края поддона.</w:t>
      </w:r>
    </w:p>
    <w:p w14:paraId="0958179C" w14:textId="77777777" w:rsidR="000E7267" w:rsidRPr="002E3D53" w:rsidRDefault="000E7267" w:rsidP="000E7267">
      <w:pPr>
        <w:ind w:firstLine="567"/>
        <w:jc w:val="both"/>
        <w:rPr>
          <w:sz w:val="24"/>
          <w:szCs w:val="24"/>
        </w:rPr>
      </w:pPr>
      <w:r w:rsidRPr="002E3D53">
        <w:rPr>
          <w:sz w:val="24"/>
          <w:szCs w:val="24"/>
        </w:rPr>
        <w:t>- Расположение на поддоне Товара, не подконтрольного ВЕТИС «Меркурий», должно соответствовать тому, чтобы ранняя дата изготовления Товара находилась в верхней части паллеты, а более поздняя в нижней части паллеты. В одном слое коробов должен быть один срок годности. Верхний слой коробов должен содержать наиболее раннюю дату изготовления. Для товаров, подконтрольных ВЕТИС «Меркурий», не допускается размещение двух и более сроков годности на одном паллете.</w:t>
      </w:r>
    </w:p>
    <w:p w14:paraId="138E68B5" w14:textId="77777777" w:rsidR="000E7267" w:rsidRPr="002E3D53" w:rsidRDefault="000E7267" w:rsidP="000E7267">
      <w:pPr>
        <w:ind w:firstLine="567"/>
        <w:jc w:val="both"/>
        <w:rPr>
          <w:sz w:val="24"/>
          <w:szCs w:val="24"/>
        </w:rPr>
      </w:pPr>
      <w:r w:rsidRPr="002E3D53">
        <w:rPr>
          <w:sz w:val="24"/>
          <w:szCs w:val="24"/>
        </w:rPr>
        <w:t xml:space="preserve">Товар на поддоне должен располагаться таким образом, чтобы можно было легко посчитать количество рядов на паллете и количество рядов в каждом ряду. Маркировка </w:t>
      </w:r>
      <w:r w:rsidRPr="002E3D53">
        <w:rPr>
          <w:sz w:val="24"/>
          <w:szCs w:val="24"/>
        </w:rPr>
        <w:lastRenderedPageBreak/>
        <w:t>коробок, стоящих по периметру паллеты, должна быть на наружной части; при использовании стрейч-пленки для формирования паллеты, пленка должна быть обмотана наложением «бабочкой», первый слой коробов должен быть надежно примотан к поддону.</w:t>
      </w:r>
    </w:p>
    <w:p w14:paraId="5953AFF9" w14:textId="77777777" w:rsidR="000E7267" w:rsidRPr="002E3D53" w:rsidRDefault="000E7267" w:rsidP="000E7267">
      <w:pPr>
        <w:ind w:firstLine="567"/>
        <w:jc w:val="both"/>
        <w:rPr>
          <w:sz w:val="24"/>
          <w:szCs w:val="24"/>
        </w:rPr>
      </w:pPr>
    </w:p>
    <w:p w14:paraId="7A92D84E" w14:textId="77777777" w:rsidR="000E7267" w:rsidRPr="002E3D53" w:rsidRDefault="000E7267" w:rsidP="000E7267">
      <w:pPr>
        <w:ind w:firstLine="567"/>
        <w:jc w:val="both"/>
        <w:rPr>
          <w:sz w:val="24"/>
          <w:szCs w:val="24"/>
        </w:rPr>
      </w:pPr>
      <w:r w:rsidRPr="002E3D53">
        <w:rPr>
          <w:sz w:val="24"/>
          <w:szCs w:val="24"/>
        </w:rPr>
        <w:t xml:space="preserve">- При загрузке паллет в транспортное средство «в шахматном порядке» необходимо дополнительно укреплять паллеты (одиночные), стоящие по центру. </w:t>
      </w:r>
    </w:p>
    <w:p w14:paraId="6E811F9F" w14:textId="77777777" w:rsidR="000E7267" w:rsidRPr="002E3D53" w:rsidRDefault="000E7267" w:rsidP="000E7267">
      <w:pPr>
        <w:ind w:firstLine="567"/>
        <w:jc w:val="both"/>
        <w:rPr>
          <w:sz w:val="24"/>
          <w:szCs w:val="24"/>
        </w:rPr>
      </w:pPr>
      <w:r w:rsidRPr="002E3D53">
        <w:rPr>
          <w:sz w:val="24"/>
          <w:szCs w:val="24"/>
        </w:rPr>
        <w:t>- Размещение паллет с товаром, требующего соблюдения температурного режима, должно обеспечивать:</w:t>
      </w:r>
    </w:p>
    <w:p w14:paraId="6AA6F731" w14:textId="77777777" w:rsidR="000E7267" w:rsidRPr="002E3D53" w:rsidRDefault="000E7267" w:rsidP="000E7267">
      <w:pPr>
        <w:ind w:firstLine="567"/>
        <w:jc w:val="both"/>
        <w:rPr>
          <w:sz w:val="24"/>
          <w:szCs w:val="24"/>
        </w:rPr>
      </w:pPr>
      <w:r w:rsidRPr="002E3D53">
        <w:rPr>
          <w:sz w:val="24"/>
          <w:szCs w:val="24"/>
        </w:rPr>
        <w:t xml:space="preserve">а) сохранность товара от температурного ожога потоками воздуха из испарителя </w:t>
      </w:r>
      <w:proofErr w:type="spellStart"/>
      <w:r w:rsidRPr="002E3D53">
        <w:rPr>
          <w:sz w:val="24"/>
          <w:szCs w:val="24"/>
        </w:rPr>
        <w:t>рефрижератного</w:t>
      </w:r>
      <w:proofErr w:type="spellEnd"/>
      <w:r w:rsidRPr="002E3D53">
        <w:rPr>
          <w:sz w:val="24"/>
          <w:szCs w:val="24"/>
        </w:rPr>
        <w:t xml:space="preserve"> оборудования;</w:t>
      </w:r>
    </w:p>
    <w:p w14:paraId="22660A50" w14:textId="77777777" w:rsidR="000E7267" w:rsidRPr="002E3D53" w:rsidRDefault="000E7267" w:rsidP="000E7267">
      <w:pPr>
        <w:ind w:firstLine="567"/>
        <w:jc w:val="both"/>
        <w:rPr>
          <w:sz w:val="24"/>
          <w:szCs w:val="24"/>
        </w:rPr>
      </w:pPr>
      <w:r w:rsidRPr="002E3D53">
        <w:rPr>
          <w:sz w:val="24"/>
          <w:szCs w:val="24"/>
        </w:rPr>
        <w:t>б) необходимую и достаточную циркуляцию воздуха в кузове транспортного средства, чтобы исключить локальные отклонения температуры товара, в т.ч. внутри слоев товара. Расстояние от товара до дверей кузова транспортного средства должно быть не менее 35 см, расстояние от стены со стороны тягача до товара не менее 20 см (возможно вертикальное размещение поддона у стенки).</w:t>
      </w:r>
    </w:p>
    <w:p w14:paraId="3FA66E0A" w14:textId="77777777" w:rsidR="000E7267" w:rsidRPr="002E3D53" w:rsidRDefault="000E7267" w:rsidP="000E7267">
      <w:pPr>
        <w:ind w:firstLine="567"/>
        <w:jc w:val="both"/>
        <w:rPr>
          <w:sz w:val="24"/>
          <w:szCs w:val="24"/>
        </w:rPr>
      </w:pPr>
      <w:r w:rsidRPr="002E3D53">
        <w:rPr>
          <w:sz w:val="24"/>
          <w:szCs w:val="24"/>
        </w:rPr>
        <w:t>- При иногородних поставках кузов автомобиля должен быть опломбирован. Номер пломбы должен быть указан в ТТН.</w:t>
      </w:r>
    </w:p>
    <w:p w14:paraId="6ED83A57" w14:textId="77777777" w:rsidR="000E7267" w:rsidRPr="002E3D53" w:rsidRDefault="000E7267" w:rsidP="000E7267">
      <w:pPr>
        <w:ind w:firstLine="567"/>
        <w:jc w:val="both"/>
        <w:rPr>
          <w:sz w:val="24"/>
          <w:szCs w:val="24"/>
        </w:rPr>
      </w:pPr>
      <w:r w:rsidRPr="002E3D53">
        <w:rPr>
          <w:sz w:val="24"/>
          <w:szCs w:val="24"/>
        </w:rPr>
        <w:t>-Маркировка фасованного и упакованного товара должна содержать следующую информацию:</w:t>
      </w:r>
    </w:p>
    <w:p w14:paraId="78430B18"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Наименование товара</w:t>
      </w:r>
    </w:p>
    <w:p w14:paraId="3F0DA2B6"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Масса нетто (объем, количество товара)</w:t>
      </w:r>
    </w:p>
    <w:p w14:paraId="0927F7DD"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 xml:space="preserve">Дата изготовления Товара </w:t>
      </w:r>
    </w:p>
    <w:p w14:paraId="5D5C814C"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 xml:space="preserve">Дата упаковывания </w:t>
      </w:r>
    </w:p>
    <w:p w14:paraId="40D91A4C"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Срок годности Товара</w:t>
      </w:r>
    </w:p>
    <w:p w14:paraId="63D2BFB5"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 xml:space="preserve">Информация о соответствии </w:t>
      </w:r>
    </w:p>
    <w:p w14:paraId="27116463"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Условия хранения</w:t>
      </w:r>
    </w:p>
    <w:p w14:paraId="6144F770"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Наименование и местонахождения изготовителя</w:t>
      </w:r>
    </w:p>
    <w:p w14:paraId="2DD57CD9" w14:textId="77777777" w:rsidR="000E7267" w:rsidRPr="002E3D53" w:rsidRDefault="000E7267" w:rsidP="000E7267">
      <w:pPr>
        <w:pStyle w:val="a7"/>
        <w:numPr>
          <w:ilvl w:val="0"/>
          <w:numId w:val="5"/>
        </w:numPr>
        <w:suppressAutoHyphens w:val="0"/>
        <w:jc w:val="both"/>
        <w:rPr>
          <w:sz w:val="24"/>
          <w:szCs w:val="24"/>
        </w:rPr>
      </w:pPr>
      <w:r w:rsidRPr="002E3D53">
        <w:rPr>
          <w:sz w:val="24"/>
          <w:szCs w:val="24"/>
        </w:rPr>
        <w:t>Данные документа (дата, наименование), подтверждающего изготовление Товара.</w:t>
      </w:r>
    </w:p>
    <w:p w14:paraId="72235FA7" w14:textId="77777777" w:rsidR="000E7267" w:rsidRPr="002E3D53" w:rsidRDefault="000E7267" w:rsidP="000E7267">
      <w:pPr>
        <w:ind w:left="708"/>
        <w:jc w:val="both"/>
        <w:rPr>
          <w:sz w:val="24"/>
          <w:szCs w:val="24"/>
        </w:rPr>
      </w:pPr>
      <w:r w:rsidRPr="002E3D53">
        <w:rPr>
          <w:sz w:val="24"/>
          <w:szCs w:val="24"/>
        </w:rPr>
        <w:t>- Маркировка коробки (транспортной тары) должна содержать следующую информацию:</w:t>
      </w:r>
    </w:p>
    <w:p w14:paraId="52198D2B"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Наименование товара</w:t>
      </w:r>
    </w:p>
    <w:p w14:paraId="39497C12"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Масса нетто (объем, количество товара)</w:t>
      </w:r>
    </w:p>
    <w:p w14:paraId="53298306"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 xml:space="preserve">Дата изготовления Товара </w:t>
      </w:r>
    </w:p>
    <w:p w14:paraId="7A9457C4"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Срок годности Товара</w:t>
      </w:r>
    </w:p>
    <w:p w14:paraId="27F7EB32"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Условия хранения</w:t>
      </w:r>
    </w:p>
    <w:p w14:paraId="6D06B3B4"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Наименование и местонахождения изготовителя</w:t>
      </w:r>
    </w:p>
    <w:p w14:paraId="3528F8BA"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Данные документа (дата, наименование), подтверждающего изготовление Товара.</w:t>
      </w:r>
    </w:p>
    <w:p w14:paraId="7FDAC69E"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Номер партии товара</w:t>
      </w:r>
    </w:p>
    <w:p w14:paraId="07028D71" w14:textId="77777777" w:rsidR="000E7267" w:rsidRPr="002E3D53" w:rsidRDefault="000E7267" w:rsidP="000E7267">
      <w:pPr>
        <w:pStyle w:val="a7"/>
        <w:numPr>
          <w:ilvl w:val="0"/>
          <w:numId w:val="6"/>
        </w:numPr>
        <w:suppressAutoHyphens w:val="0"/>
        <w:jc w:val="both"/>
        <w:rPr>
          <w:sz w:val="24"/>
          <w:szCs w:val="24"/>
        </w:rPr>
      </w:pPr>
      <w:r w:rsidRPr="002E3D53">
        <w:rPr>
          <w:sz w:val="24"/>
          <w:szCs w:val="24"/>
        </w:rPr>
        <w:t xml:space="preserve">При отсутствии потребительской упаковки на Товаре, входящем в транспортную упаковку, информация такого Товара должна содержать данные о маркировке товара. </w:t>
      </w:r>
    </w:p>
    <w:p w14:paraId="07F8ED37" w14:textId="77777777" w:rsidR="000E7267" w:rsidRPr="002E3D53" w:rsidRDefault="000E7267" w:rsidP="000E7267">
      <w:pPr>
        <w:ind w:firstLine="708"/>
        <w:jc w:val="both"/>
        <w:rPr>
          <w:b/>
          <w:sz w:val="24"/>
          <w:szCs w:val="24"/>
        </w:rPr>
      </w:pPr>
      <w:r w:rsidRPr="002E3D53">
        <w:rPr>
          <w:b/>
          <w:sz w:val="24"/>
          <w:szCs w:val="24"/>
        </w:rPr>
        <w:t>Требования, указанные в настоящем пункте обязательны для исполнения Поставщиком при поставке товаров независимо от того, выполняется поставка собственным транспортом Поставщика, транспортной компанией Поставщика, транспортной компанией Покупателя или собственным транспортом Покупателя путем самовывоза со склада Поставщика. Невыполнение одного из указанных требований является основанием для отказа в приеме товара Покупателем.</w:t>
      </w:r>
    </w:p>
    <w:p w14:paraId="73B0FD31" w14:textId="77777777" w:rsidR="000E7267" w:rsidRPr="002E3D53" w:rsidRDefault="000E7267" w:rsidP="000E7267">
      <w:pPr>
        <w:ind w:firstLine="708"/>
        <w:jc w:val="both"/>
        <w:rPr>
          <w:b/>
          <w:sz w:val="24"/>
          <w:szCs w:val="24"/>
        </w:rPr>
      </w:pPr>
    </w:p>
    <w:p w14:paraId="67EE3310" w14:textId="77777777" w:rsidR="000E7267" w:rsidRPr="002E3D53" w:rsidRDefault="000E7267" w:rsidP="000E7267">
      <w:pPr>
        <w:ind w:firstLine="708"/>
        <w:jc w:val="both"/>
        <w:rPr>
          <w:b/>
          <w:sz w:val="24"/>
          <w:szCs w:val="24"/>
        </w:rPr>
      </w:pPr>
      <w:r w:rsidRPr="002E3D53">
        <w:rPr>
          <w:b/>
          <w:sz w:val="24"/>
          <w:szCs w:val="24"/>
        </w:rPr>
        <w:t>Б) Оформление документов и передача товара на складе Поставщика.</w:t>
      </w:r>
    </w:p>
    <w:p w14:paraId="3829ED2A" w14:textId="77777777" w:rsidR="000E7267" w:rsidRPr="002E3D53" w:rsidRDefault="000E7267" w:rsidP="000E7267">
      <w:pPr>
        <w:ind w:firstLine="708"/>
        <w:jc w:val="both"/>
        <w:rPr>
          <w:b/>
          <w:sz w:val="24"/>
          <w:szCs w:val="24"/>
        </w:rPr>
      </w:pPr>
    </w:p>
    <w:p w14:paraId="3B7C43DE" w14:textId="77777777" w:rsidR="000E7267" w:rsidRPr="002E3D53" w:rsidRDefault="000E7267" w:rsidP="000E7267">
      <w:pPr>
        <w:ind w:firstLine="708"/>
        <w:jc w:val="both"/>
        <w:rPr>
          <w:sz w:val="24"/>
          <w:szCs w:val="24"/>
        </w:rPr>
      </w:pPr>
      <w:r w:rsidRPr="002E3D53">
        <w:rPr>
          <w:sz w:val="24"/>
          <w:szCs w:val="24"/>
        </w:rPr>
        <w:t>При осмотре товара по количеству Поставщик обязан обеспечить представителю Покупателя осуществить пересчет мест, при этом,  места пересчитываются на каждом паллете; обязательно проверяется наличие всех мест в верхнем ряду; если паллет снабжен транспортировочной крышкой, она обязательно приподнимается для проверки целостности верхнего ряда, затем ставится на место.</w:t>
      </w:r>
    </w:p>
    <w:p w14:paraId="29446CCC" w14:textId="77777777" w:rsidR="000E7267" w:rsidRPr="002E3D53" w:rsidRDefault="000E7267" w:rsidP="000E7267">
      <w:pPr>
        <w:ind w:firstLine="567"/>
        <w:jc w:val="both"/>
        <w:rPr>
          <w:sz w:val="24"/>
          <w:szCs w:val="24"/>
        </w:rPr>
      </w:pPr>
      <w:r w:rsidRPr="002E3D53">
        <w:rPr>
          <w:sz w:val="24"/>
          <w:szCs w:val="24"/>
        </w:rPr>
        <w:t xml:space="preserve">Для весового Товара осуществить его взвешивание. Каждый паллет (короб) с Товаром завешивается по весу брутто, данные по каждому паллету заносятся Представителем Покупателя в паспорт отгрузки (Форма №2 к настоящему Приложению). При отсутствии технической возможности, а равно отказе Поставщика осуществить взвешивание паллеты с Товаром, в паспорте отгрузки делается соответствующая запись в графе - «Примечание». </w:t>
      </w:r>
    </w:p>
    <w:p w14:paraId="410E9D16" w14:textId="77777777" w:rsidR="000E7267" w:rsidRPr="002E3D53" w:rsidRDefault="000E7267" w:rsidP="000E7267">
      <w:pPr>
        <w:ind w:firstLine="567"/>
        <w:jc w:val="both"/>
        <w:rPr>
          <w:sz w:val="24"/>
          <w:szCs w:val="24"/>
        </w:rPr>
      </w:pPr>
      <w:r w:rsidRPr="002E3D53">
        <w:rPr>
          <w:sz w:val="24"/>
          <w:szCs w:val="24"/>
        </w:rPr>
        <w:t xml:space="preserve">Паллеты с весовым Товаром завешиваются при одновременном присутствии уполномоченного представителя Покупателя, сотрудника склада отгрузки и/или представителя Поставщика. </w:t>
      </w:r>
    </w:p>
    <w:p w14:paraId="68AD19B3" w14:textId="77777777" w:rsidR="000E7267" w:rsidRPr="002E3D53" w:rsidRDefault="000E7267" w:rsidP="000E7267">
      <w:pPr>
        <w:ind w:firstLine="567"/>
        <w:jc w:val="both"/>
        <w:rPr>
          <w:sz w:val="24"/>
          <w:szCs w:val="24"/>
        </w:rPr>
      </w:pPr>
      <w:r w:rsidRPr="002E3D53">
        <w:rPr>
          <w:sz w:val="24"/>
          <w:szCs w:val="24"/>
        </w:rPr>
        <w:t xml:space="preserve">В случае сборного паллета из нескольких наименований по просьбе представителя Покупателя паллета формируется и укрепляется на складе отгрузки: коробки составляются на паллете по мере уменьшения веса коробки каждого наименования и обворачиваются </w:t>
      </w:r>
      <w:proofErr w:type="spellStart"/>
      <w:r w:rsidRPr="002E3D53">
        <w:rPr>
          <w:sz w:val="24"/>
          <w:szCs w:val="24"/>
        </w:rPr>
        <w:t>паллетной</w:t>
      </w:r>
      <w:proofErr w:type="spellEnd"/>
      <w:r w:rsidRPr="002E3D53">
        <w:rPr>
          <w:sz w:val="24"/>
          <w:szCs w:val="24"/>
        </w:rPr>
        <w:t xml:space="preserve"> пленкой. При этом в пленке проделываются отверстия для циркуляции воздуха. </w:t>
      </w:r>
    </w:p>
    <w:p w14:paraId="53BFD785" w14:textId="77777777" w:rsidR="000E7267" w:rsidRPr="002E3D53" w:rsidRDefault="000E7267" w:rsidP="000E7267">
      <w:pPr>
        <w:ind w:firstLine="567"/>
        <w:jc w:val="both"/>
        <w:rPr>
          <w:sz w:val="24"/>
          <w:szCs w:val="24"/>
        </w:rPr>
      </w:pPr>
      <w:r w:rsidRPr="002E3D53">
        <w:rPr>
          <w:sz w:val="24"/>
          <w:szCs w:val="24"/>
        </w:rPr>
        <w:t>Поставщик обязан обеспечить доступ Покупателю или уполномоченному представителю Покупателя для обеспечения фотоотчета при переборке товара, проверки качества товара, фиксации тары, процесса начала о окончания погрузки товара в транспортное средство, фиксации товара в кузове автомобиля и опечатывание пломбой.</w:t>
      </w:r>
    </w:p>
    <w:p w14:paraId="01BBEDF3" w14:textId="77777777" w:rsidR="000E7267" w:rsidRPr="002E3D53" w:rsidRDefault="000E7267" w:rsidP="000E7267">
      <w:pPr>
        <w:ind w:firstLine="567"/>
        <w:jc w:val="both"/>
        <w:rPr>
          <w:sz w:val="24"/>
          <w:szCs w:val="24"/>
        </w:rPr>
      </w:pPr>
      <w:r w:rsidRPr="002E3D53">
        <w:rPr>
          <w:sz w:val="24"/>
          <w:szCs w:val="24"/>
        </w:rPr>
        <w:t>По завершении загрузки в присутствии Поставщика, водителя, представителя Покупателя  производится пломбирование груза и установка температуры транспортировки.</w:t>
      </w:r>
    </w:p>
    <w:p w14:paraId="21A43495" w14:textId="77777777" w:rsidR="000E7267" w:rsidRPr="002E3D53" w:rsidRDefault="000E7267" w:rsidP="000E7267">
      <w:pPr>
        <w:autoSpaceDE w:val="0"/>
        <w:autoSpaceDN w:val="0"/>
        <w:adjustRightInd w:val="0"/>
        <w:ind w:firstLine="567"/>
        <w:jc w:val="both"/>
        <w:outlineLvl w:val="0"/>
        <w:rPr>
          <w:sz w:val="24"/>
          <w:szCs w:val="24"/>
        </w:rPr>
      </w:pPr>
      <w:r w:rsidRPr="002E3D53">
        <w:rPr>
          <w:sz w:val="24"/>
          <w:szCs w:val="24"/>
        </w:rPr>
        <w:t>Подписание товарной накладной, универсального передаточного документа представителем Покупателя подтверждается только факт получения товара Покупателем (представителем Покупателя), но не свидетельствует об отсутствии замечаний по качеству товара и количеству.</w:t>
      </w:r>
    </w:p>
    <w:p w14:paraId="3381FF8A" w14:textId="77777777" w:rsidR="000E7267" w:rsidRPr="002E3D53" w:rsidRDefault="000E7267" w:rsidP="000E7267">
      <w:pPr>
        <w:ind w:firstLine="567"/>
        <w:jc w:val="both"/>
        <w:rPr>
          <w:sz w:val="24"/>
          <w:szCs w:val="24"/>
          <w:u w:val="single"/>
        </w:rPr>
      </w:pPr>
      <w:r w:rsidRPr="002E3D53">
        <w:rPr>
          <w:sz w:val="24"/>
          <w:szCs w:val="24"/>
          <w:u w:val="single"/>
        </w:rPr>
        <w:t xml:space="preserve">Приемка товара по количеству и качеству производится на складе Покупателя. </w:t>
      </w:r>
    </w:p>
    <w:p w14:paraId="1D351F96" w14:textId="77777777" w:rsidR="000E7267" w:rsidRPr="002E3D53" w:rsidRDefault="000E7267" w:rsidP="000E7267">
      <w:pPr>
        <w:jc w:val="both"/>
        <w:rPr>
          <w:b/>
          <w:sz w:val="24"/>
          <w:szCs w:val="24"/>
        </w:rPr>
      </w:pPr>
    </w:p>
    <w:p w14:paraId="1A0977CA" w14:textId="77777777" w:rsidR="000E7267" w:rsidRPr="002E3D53" w:rsidRDefault="000E7267" w:rsidP="000E7267">
      <w:pPr>
        <w:ind w:firstLine="567"/>
        <w:jc w:val="both"/>
        <w:rPr>
          <w:b/>
          <w:sz w:val="24"/>
          <w:szCs w:val="24"/>
        </w:rPr>
      </w:pPr>
      <w:r w:rsidRPr="002E3D53">
        <w:rPr>
          <w:b/>
          <w:sz w:val="24"/>
          <w:szCs w:val="24"/>
        </w:rPr>
        <w:t>В) Соблюдение температурного режима</w:t>
      </w:r>
    </w:p>
    <w:p w14:paraId="78453FFE" w14:textId="77777777" w:rsidR="000E7267" w:rsidRPr="002E3D53" w:rsidRDefault="000E7267" w:rsidP="000E7267">
      <w:pPr>
        <w:jc w:val="both"/>
        <w:rPr>
          <w:sz w:val="24"/>
          <w:szCs w:val="24"/>
        </w:rPr>
      </w:pPr>
    </w:p>
    <w:p w14:paraId="13B4FBA5" w14:textId="77777777" w:rsidR="000E7267" w:rsidRPr="002E3D53" w:rsidRDefault="000E7267" w:rsidP="000E7267">
      <w:pPr>
        <w:ind w:firstLine="567"/>
        <w:jc w:val="both"/>
        <w:rPr>
          <w:sz w:val="24"/>
          <w:szCs w:val="24"/>
        </w:rPr>
      </w:pPr>
      <w:r w:rsidRPr="002E3D53">
        <w:rPr>
          <w:sz w:val="24"/>
          <w:szCs w:val="24"/>
        </w:rPr>
        <w:t>Автомобиль должен быть обеспечен рефрижераторным оборудованием и температурным датчиком.</w:t>
      </w:r>
    </w:p>
    <w:p w14:paraId="2126B2E6" w14:textId="77777777" w:rsidR="000E7267" w:rsidRPr="002E3D53" w:rsidRDefault="000E7267" w:rsidP="000E7267">
      <w:pPr>
        <w:ind w:firstLine="567"/>
        <w:jc w:val="both"/>
        <w:rPr>
          <w:sz w:val="24"/>
          <w:szCs w:val="24"/>
        </w:rPr>
      </w:pPr>
      <w:r w:rsidRPr="002E3D53">
        <w:rPr>
          <w:sz w:val="24"/>
          <w:szCs w:val="24"/>
        </w:rPr>
        <w:t>Поставщик обязан обеспечить поставку товара с соблюдением температурных требований для поставляемого вида товара, действующих на момент поставки товара, в том числе установленного специального температурного режима. При перевозке разных групп товаров должно соблюдаться товарное соседство. В случае поставки товара собственным транспортом Поставщика или привлеченной Поставщиком транспортной компанией, Поставщик обязан обеспечить контроль температурного режима на всем пути следования товара, с предоставлением Покупателю чек-листа с температурного датчика.</w:t>
      </w:r>
    </w:p>
    <w:p w14:paraId="64A9DFBE" w14:textId="77777777" w:rsidR="000E7267" w:rsidRPr="002E3D53" w:rsidRDefault="000E7267" w:rsidP="000E7267">
      <w:pPr>
        <w:jc w:val="both"/>
        <w:rPr>
          <w:sz w:val="24"/>
          <w:szCs w:val="24"/>
        </w:rPr>
      </w:pPr>
      <w:r w:rsidRPr="002E3D53">
        <w:rPr>
          <w:sz w:val="24"/>
          <w:szCs w:val="24"/>
        </w:rPr>
        <w:tab/>
        <w:t xml:space="preserve"> Для свежих овощей и фруктов, в товаре и кузове автомобиля должна поддерживаться температура, установленная Таблицей №1 к настоящему Приложению.</w:t>
      </w:r>
    </w:p>
    <w:p w14:paraId="63F97315" w14:textId="77777777" w:rsidR="000E7267" w:rsidRPr="002E3D53" w:rsidRDefault="000E7267" w:rsidP="000E7267">
      <w:pPr>
        <w:jc w:val="both"/>
        <w:rPr>
          <w:sz w:val="24"/>
          <w:szCs w:val="24"/>
        </w:rPr>
      </w:pPr>
      <w:r w:rsidRPr="002E3D53">
        <w:rPr>
          <w:sz w:val="24"/>
          <w:szCs w:val="24"/>
        </w:rPr>
        <w:tab/>
        <w:t>Для остальных товаров температурный режим должен соответствовать требованиям, указанным на упаковке товара.</w:t>
      </w:r>
    </w:p>
    <w:p w14:paraId="73C0DE84" w14:textId="77777777" w:rsidR="000E7267" w:rsidRPr="002E3D53" w:rsidRDefault="000E7267" w:rsidP="000E7267">
      <w:pPr>
        <w:ind w:firstLine="708"/>
        <w:jc w:val="both"/>
        <w:rPr>
          <w:sz w:val="24"/>
          <w:szCs w:val="24"/>
        </w:rPr>
      </w:pPr>
      <w:r w:rsidRPr="002E3D53">
        <w:rPr>
          <w:sz w:val="24"/>
          <w:szCs w:val="24"/>
        </w:rPr>
        <w:t>В случае поставки сборного товара, температурный режим согласовывается Сторонами при согласовании заказа транспортного средства.</w:t>
      </w:r>
    </w:p>
    <w:p w14:paraId="492571C0" w14:textId="77777777" w:rsidR="000E7267" w:rsidRPr="002E3D53" w:rsidRDefault="000E7267" w:rsidP="000E7267">
      <w:pPr>
        <w:ind w:firstLine="708"/>
        <w:jc w:val="both"/>
        <w:rPr>
          <w:sz w:val="24"/>
          <w:szCs w:val="24"/>
        </w:rPr>
      </w:pPr>
      <w:r w:rsidRPr="002E3D53">
        <w:rPr>
          <w:sz w:val="24"/>
          <w:szCs w:val="24"/>
        </w:rPr>
        <w:t>ВАЖНО! Для контроля температуры в кузове автомобиля представитель Поставщика (водитель) открывает кузов только в присутствии представителя Покупателя. В случае нарушения целостности пломб на кузове, делается отметка в товарно-сопроводительных документах.</w:t>
      </w:r>
    </w:p>
    <w:p w14:paraId="3C89C012" w14:textId="77777777" w:rsidR="000E7267" w:rsidRPr="002E3D53" w:rsidRDefault="000E7267" w:rsidP="000E7267">
      <w:pPr>
        <w:ind w:firstLine="708"/>
        <w:jc w:val="both"/>
        <w:rPr>
          <w:sz w:val="24"/>
          <w:szCs w:val="24"/>
        </w:rPr>
      </w:pPr>
    </w:p>
    <w:p w14:paraId="0B9A4CE8" w14:textId="77777777" w:rsidR="000E7267" w:rsidRPr="002E3D53" w:rsidRDefault="000E7267" w:rsidP="000E7267">
      <w:pPr>
        <w:ind w:firstLine="567"/>
        <w:jc w:val="both"/>
        <w:rPr>
          <w:b/>
          <w:sz w:val="24"/>
          <w:szCs w:val="24"/>
        </w:rPr>
      </w:pPr>
      <w:r w:rsidRPr="002E3D53">
        <w:rPr>
          <w:b/>
          <w:sz w:val="24"/>
          <w:szCs w:val="24"/>
        </w:rPr>
        <w:t>Г) Оформление документов.</w:t>
      </w:r>
    </w:p>
    <w:p w14:paraId="39851601" w14:textId="77777777" w:rsidR="000E7267" w:rsidRPr="002E3D53" w:rsidRDefault="000E7267" w:rsidP="000E7267">
      <w:pPr>
        <w:ind w:firstLine="567"/>
        <w:jc w:val="both"/>
        <w:rPr>
          <w:b/>
          <w:sz w:val="24"/>
          <w:szCs w:val="24"/>
        </w:rPr>
      </w:pPr>
    </w:p>
    <w:p w14:paraId="41AA0745" w14:textId="77777777" w:rsidR="000E7267" w:rsidRPr="002E3D53" w:rsidRDefault="000E7267" w:rsidP="000E7267">
      <w:pPr>
        <w:ind w:firstLine="567"/>
        <w:jc w:val="both"/>
        <w:rPr>
          <w:sz w:val="24"/>
          <w:szCs w:val="24"/>
        </w:rPr>
      </w:pPr>
      <w:r w:rsidRPr="002E3D53">
        <w:rPr>
          <w:sz w:val="24"/>
          <w:szCs w:val="24"/>
        </w:rPr>
        <w:t>Приемка Товара начинается с проверки сопроводительных документов.</w:t>
      </w:r>
    </w:p>
    <w:p w14:paraId="32E5B2EA" w14:textId="77777777" w:rsidR="000E7267" w:rsidRPr="002E3D53" w:rsidRDefault="000E7267" w:rsidP="000E7267">
      <w:pPr>
        <w:ind w:firstLine="567"/>
        <w:jc w:val="both"/>
        <w:rPr>
          <w:sz w:val="24"/>
          <w:szCs w:val="24"/>
          <w:u w:val="single"/>
        </w:rPr>
      </w:pPr>
      <w:r w:rsidRPr="002E3D53">
        <w:rPr>
          <w:sz w:val="24"/>
          <w:szCs w:val="24"/>
        </w:rPr>
        <w:t>Все данные по приемке товара заносятся в паспорт разгрузки товара  работниками Покупателя.</w:t>
      </w:r>
    </w:p>
    <w:p w14:paraId="310D9479" w14:textId="77777777" w:rsidR="000E7267" w:rsidRPr="002E3D53" w:rsidRDefault="000E7267" w:rsidP="000E7267">
      <w:pPr>
        <w:ind w:firstLine="567"/>
        <w:jc w:val="both"/>
        <w:rPr>
          <w:sz w:val="24"/>
          <w:szCs w:val="24"/>
        </w:rPr>
      </w:pPr>
      <w:r w:rsidRPr="002E3D53">
        <w:rPr>
          <w:sz w:val="24"/>
          <w:szCs w:val="24"/>
        </w:rPr>
        <w:t xml:space="preserve">Перед приемкой товара Покупателем в паспорте разгрузки отмечаются дата прибытия груза, дата  и  время начала разгрузки. </w:t>
      </w:r>
    </w:p>
    <w:p w14:paraId="7105BB26" w14:textId="77777777" w:rsidR="000E7267" w:rsidRPr="002E3D53" w:rsidRDefault="000E7267" w:rsidP="000E7267">
      <w:pPr>
        <w:ind w:firstLine="567"/>
        <w:jc w:val="both"/>
        <w:rPr>
          <w:sz w:val="24"/>
          <w:szCs w:val="24"/>
        </w:rPr>
      </w:pPr>
      <w:r w:rsidRPr="002E3D53">
        <w:rPr>
          <w:sz w:val="24"/>
          <w:szCs w:val="24"/>
        </w:rPr>
        <w:t>Приемка товара начинается с проверки пломб, замера температуры внутри фургона и внутри плода.</w:t>
      </w:r>
    </w:p>
    <w:p w14:paraId="03E98ECE" w14:textId="77777777" w:rsidR="000E7267" w:rsidRPr="002E3D53" w:rsidRDefault="000E7267" w:rsidP="000E7267">
      <w:pPr>
        <w:autoSpaceDE w:val="0"/>
        <w:autoSpaceDN w:val="0"/>
        <w:adjustRightInd w:val="0"/>
        <w:jc w:val="both"/>
        <w:rPr>
          <w:sz w:val="24"/>
          <w:szCs w:val="24"/>
        </w:rPr>
      </w:pPr>
      <w:r w:rsidRPr="002E3D53">
        <w:rPr>
          <w:sz w:val="24"/>
          <w:szCs w:val="24"/>
        </w:rPr>
        <w:t>ВАЖНО! Приемка товара производится только при наличии всех правильно оформленных документов. При отсутствии доверенности у представителя Поставщика и/или уполномоченного им Перевозчика о подтверждении полномочий  на прием-передачу товара и подписание товарно-сопроводительных документов приемка товара не производится.</w:t>
      </w:r>
    </w:p>
    <w:p w14:paraId="32181AD3" w14:textId="77777777" w:rsidR="000E7267" w:rsidRPr="002E3D53" w:rsidRDefault="000E7267" w:rsidP="000E7267">
      <w:pPr>
        <w:ind w:firstLine="567"/>
        <w:jc w:val="both"/>
        <w:rPr>
          <w:b/>
          <w:sz w:val="24"/>
          <w:szCs w:val="24"/>
        </w:rPr>
      </w:pPr>
    </w:p>
    <w:p w14:paraId="61C9EE03" w14:textId="77777777" w:rsidR="000E7267" w:rsidRPr="002E3D53" w:rsidRDefault="000E7267" w:rsidP="000E7267">
      <w:pPr>
        <w:ind w:firstLine="567"/>
        <w:jc w:val="both"/>
        <w:rPr>
          <w:b/>
          <w:sz w:val="24"/>
          <w:szCs w:val="24"/>
        </w:rPr>
      </w:pPr>
      <w:r w:rsidRPr="002E3D53">
        <w:rPr>
          <w:b/>
          <w:sz w:val="24"/>
          <w:szCs w:val="24"/>
        </w:rPr>
        <w:t xml:space="preserve">Д) Стандартные требования к качеству товара </w:t>
      </w:r>
    </w:p>
    <w:p w14:paraId="1ABCCF5F" w14:textId="77777777" w:rsidR="000E7267" w:rsidRPr="002E3D53" w:rsidRDefault="000E7267" w:rsidP="000E7267">
      <w:pPr>
        <w:jc w:val="both"/>
        <w:rPr>
          <w:b/>
          <w:sz w:val="24"/>
          <w:szCs w:val="24"/>
        </w:rPr>
      </w:pPr>
    </w:p>
    <w:p w14:paraId="586C20AA" w14:textId="77777777" w:rsidR="000E7267" w:rsidRPr="002E3D53" w:rsidRDefault="000E7267" w:rsidP="000E7267">
      <w:pPr>
        <w:suppressAutoHyphens w:val="0"/>
        <w:autoSpaceDE w:val="0"/>
        <w:autoSpaceDN w:val="0"/>
        <w:adjustRightInd w:val="0"/>
        <w:jc w:val="both"/>
        <w:rPr>
          <w:sz w:val="24"/>
          <w:szCs w:val="24"/>
          <w:lang w:val="x-none" w:eastAsia="ru-RU"/>
        </w:rPr>
      </w:pPr>
      <w:r w:rsidRPr="002E3D53">
        <w:rPr>
          <w:sz w:val="24"/>
          <w:szCs w:val="24"/>
          <w:lang w:val="x-none" w:eastAsia="ru-RU"/>
        </w:rPr>
        <w:t xml:space="preserve">Критерии качества товаров установлены в «Каталоге качества товаров» и подписанием настоящего Дополнительного соглашения Поставщик подтверждает, что полностью ознакомлен с Каталогом качества товаров, размещенного в сети Интернет по адресу </w:t>
      </w:r>
      <w:r w:rsidRPr="002E3D53">
        <w:rPr>
          <w:color w:val="275AC5"/>
          <w:sz w:val="24"/>
          <w:szCs w:val="24"/>
          <w:lang w:val="x-none" w:eastAsia="ru-RU"/>
        </w:rPr>
        <w:t>http://www.slata.ru</w:t>
      </w:r>
      <w:r w:rsidRPr="002E3D53">
        <w:rPr>
          <w:sz w:val="24"/>
          <w:szCs w:val="24"/>
          <w:lang w:val="x-none" w:eastAsia="ru-RU"/>
        </w:rPr>
        <w:t xml:space="preserve">  или </w:t>
      </w:r>
      <w:r w:rsidRPr="002E3D53">
        <w:rPr>
          <w:color w:val="275AC5"/>
          <w:sz w:val="24"/>
          <w:szCs w:val="24"/>
          <w:lang w:val="x-none" w:eastAsia="ru-RU"/>
        </w:rPr>
        <w:t>http://хлебсольдискаунт.рф</w:t>
      </w:r>
      <w:r w:rsidRPr="002E3D53">
        <w:rPr>
          <w:sz w:val="24"/>
          <w:szCs w:val="24"/>
          <w:lang w:val="x-none" w:eastAsia="ru-RU"/>
        </w:rPr>
        <w:t xml:space="preserve"> в разделе «Поставщикам» и обязуется его неукоснительно выполнять при поставке товаров.</w:t>
      </w:r>
    </w:p>
    <w:p w14:paraId="472DF997" w14:textId="77777777" w:rsidR="000E7267" w:rsidRPr="002E3D53" w:rsidRDefault="000E7267" w:rsidP="000E7267">
      <w:pPr>
        <w:autoSpaceDE w:val="0"/>
        <w:autoSpaceDN w:val="0"/>
        <w:ind w:firstLine="567"/>
        <w:jc w:val="both"/>
        <w:rPr>
          <w:sz w:val="24"/>
          <w:szCs w:val="24"/>
        </w:rPr>
      </w:pPr>
      <w:r w:rsidRPr="002E3D53">
        <w:rPr>
          <w:sz w:val="24"/>
          <w:szCs w:val="24"/>
        </w:rPr>
        <w:t xml:space="preserve">и обязуется его неукоснительно выполнять при поставке товаров. </w:t>
      </w:r>
    </w:p>
    <w:p w14:paraId="49CCFBE8" w14:textId="77777777" w:rsidR="000E7267" w:rsidRPr="002E3D53" w:rsidRDefault="000E7267" w:rsidP="000E7267">
      <w:pPr>
        <w:autoSpaceDE w:val="0"/>
        <w:autoSpaceDN w:val="0"/>
        <w:ind w:firstLine="567"/>
        <w:jc w:val="both"/>
        <w:rPr>
          <w:rFonts w:ascii="Tahoma" w:hAnsi="Tahoma"/>
          <w:color w:val="275AC5"/>
          <w:sz w:val="24"/>
          <w:szCs w:val="24"/>
          <w:lang w:val="x-none" w:eastAsia="en-US"/>
        </w:rPr>
      </w:pPr>
      <w:r w:rsidRPr="002E3D53">
        <w:rPr>
          <w:sz w:val="24"/>
          <w:szCs w:val="24"/>
        </w:rPr>
        <w:t>При внесении изменений в «Каталог качества товаров» Покупатель направляет Поставщику на адрес электронной почты уведомление об изменениях. Поставщик обязуется ознакомиться с изменениями и учитывать их при последующей поставке товаров.</w:t>
      </w:r>
    </w:p>
    <w:p w14:paraId="57E8DC41" w14:textId="77777777" w:rsidR="000E7267" w:rsidRPr="002E3D53" w:rsidRDefault="000E7267" w:rsidP="000E7267">
      <w:pPr>
        <w:ind w:firstLine="567"/>
        <w:jc w:val="both"/>
        <w:rPr>
          <w:sz w:val="24"/>
          <w:szCs w:val="24"/>
        </w:rPr>
      </w:pPr>
      <w:r w:rsidRPr="002E3D53">
        <w:rPr>
          <w:sz w:val="24"/>
          <w:szCs w:val="24"/>
        </w:rPr>
        <w:t xml:space="preserve">Продукция должна иметь товарный вид, быть оптимальной зрелости и размера в соответствии с «Каталогом качества товара». Вялые, перезревшие и нестандартные товары не допускаются к транспортировке. </w:t>
      </w:r>
    </w:p>
    <w:p w14:paraId="1B5695D0" w14:textId="77777777" w:rsidR="000E7267" w:rsidRPr="002E3D53" w:rsidRDefault="000E7267" w:rsidP="000E7267">
      <w:pPr>
        <w:ind w:firstLine="567"/>
        <w:jc w:val="both"/>
        <w:rPr>
          <w:sz w:val="24"/>
          <w:szCs w:val="24"/>
        </w:rPr>
      </w:pPr>
      <w:r w:rsidRPr="002E3D53">
        <w:rPr>
          <w:sz w:val="24"/>
          <w:szCs w:val="24"/>
        </w:rPr>
        <w:t>Проверка качества Товара проводится представителем  Покупателя путем случайной выборки товара. Осмотр товара при сборном грузе производится в следующем порядке при поставке:</w:t>
      </w:r>
    </w:p>
    <w:p w14:paraId="63BE0B20" w14:textId="77777777" w:rsidR="000E7267" w:rsidRPr="002E3D53" w:rsidRDefault="000E7267" w:rsidP="000E7267">
      <w:pPr>
        <w:pStyle w:val="a7"/>
        <w:numPr>
          <w:ilvl w:val="0"/>
          <w:numId w:val="7"/>
        </w:numPr>
        <w:suppressAutoHyphens w:val="0"/>
        <w:jc w:val="both"/>
        <w:rPr>
          <w:sz w:val="24"/>
          <w:szCs w:val="24"/>
        </w:rPr>
      </w:pPr>
      <w:r w:rsidRPr="002E3D53">
        <w:rPr>
          <w:sz w:val="24"/>
          <w:szCs w:val="24"/>
        </w:rPr>
        <w:t>0,5 паллета – выборка 2 упаковочных единиц. Дополнительно визуальный осмотр всей партии;</w:t>
      </w:r>
    </w:p>
    <w:p w14:paraId="0CBDBE2B" w14:textId="77777777" w:rsidR="000E7267" w:rsidRPr="002E3D53" w:rsidRDefault="000E7267" w:rsidP="000E7267">
      <w:pPr>
        <w:pStyle w:val="a7"/>
        <w:numPr>
          <w:ilvl w:val="0"/>
          <w:numId w:val="7"/>
        </w:numPr>
        <w:suppressAutoHyphens w:val="0"/>
        <w:jc w:val="both"/>
        <w:rPr>
          <w:sz w:val="24"/>
          <w:szCs w:val="24"/>
        </w:rPr>
      </w:pPr>
      <w:r w:rsidRPr="002E3D53">
        <w:rPr>
          <w:sz w:val="24"/>
          <w:szCs w:val="24"/>
        </w:rPr>
        <w:t>1 паллет - выборка 3 упаковочных единиц. Дополнительно визуальный осмотр всей партии;</w:t>
      </w:r>
    </w:p>
    <w:p w14:paraId="66352E8B" w14:textId="77777777" w:rsidR="000E7267" w:rsidRPr="002E3D53" w:rsidRDefault="000E7267" w:rsidP="000E7267">
      <w:pPr>
        <w:pStyle w:val="a7"/>
        <w:numPr>
          <w:ilvl w:val="0"/>
          <w:numId w:val="7"/>
        </w:numPr>
        <w:suppressAutoHyphens w:val="0"/>
        <w:jc w:val="both"/>
        <w:rPr>
          <w:sz w:val="24"/>
          <w:szCs w:val="24"/>
        </w:rPr>
      </w:pPr>
      <w:r w:rsidRPr="002E3D53">
        <w:rPr>
          <w:sz w:val="24"/>
          <w:szCs w:val="24"/>
        </w:rPr>
        <w:t>От 2 до 5 паллет - выборка 5 упаковочных единиц. Дополнительно визуальный осмотр всей партии;</w:t>
      </w:r>
    </w:p>
    <w:p w14:paraId="214769CF" w14:textId="77777777" w:rsidR="000E7267" w:rsidRPr="002E3D53" w:rsidRDefault="000E7267" w:rsidP="000E7267">
      <w:pPr>
        <w:pStyle w:val="a7"/>
        <w:numPr>
          <w:ilvl w:val="0"/>
          <w:numId w:val="7"/>
        </w:numPr>
        <w:suppressAutoHyphens w:val="0"/>
        <w:jc w:val="both"/>
        <w:rPr>
          <w:sz w:val="24"/>
          <w:szCs w:val="24"/>
        </w:rPr>
      </w:pPr>
      <w:r w:rsidRPr="002E3D53">
        <w:rPr>
          <w:sz w:val="24"/>
          <w:szCs w:val="24"/>
        </w:rPr>
        <w:t>От 6 паллет и более - выборка 8 упаковочных единиц. Дополнительно визуальный осмотр всей партии;</w:t>
      </w:r>
    </w:p>
    <w:p w14:paraId="4BB2DF79" w14:textId="77777777" w:rsidR="000E7267" w:rsidRPr="002E3D53" w:rsidRDefault="000E7267" w:rsidP="000E7267">
      <w:pPr>
        <w:ind w:firstLine="540"/>
        <w:jc w:val="both"/>
        <w:rPr>
          <w:sz w:val="24"/>
          <w:szCs w:val="24"/>
        </w:rPr>
      </w:pPr>
      <w:r w:rsidRPr="002E3D53">
        <w:rPr>
          <w:sz w:val="24"/>
          <w:szCs w:val="24"/>
        </w:rPr>
        <w:t xml:space="preserve">При необходимости, Покупатель имеет право проводить фото-фиксацию принимаемого товара. </w:t>
      </w:r>
    </w:p>
    <w:p w14:paraId="2834046B" w14:textId="77777777" w:rsidR="000E7267" w:rsidRPr="002E3D53" w:rsidRDefault="000E7267" w:rsidP="000E7267">
      <w:pPr>
        <w:ind w:firstLine="540"/>
        <w:jc w:val="both"/>
        <w:rPr>
          <w:sz w:val="24"/>
          <w:szCs w:val="24"/>
        </w:rPr>
      </w:pPr>
      <w:r w:rsidRPr="002E3D53">
        <w:rPr>
          <w:sz w:val="24"/>
          <w:szCs w:val="24"/>
        </w:rPr>
        <w:t xml:space="preserve">В случае, когда Покупатель в процессе выборки выявил, что качество Товара поставленного Поставщиком имеет явный процент брака более 5%, то Покупателем производится дополнительная выборка Товара в объёме, аналогичном первичной выборке. </w:t>
      </w:r>
    </w:p>
    <w:p w14:paraId="6E9A4014" w14:textId="77777777" w:rsidR="000E7267" w:rsidRPr="002E3D53" w:rsidRDefault="000E7267" w:rsidP="000E7267">
      <w:pPr>
        <w:ind w:firstLine="540"/>
        <w:jc w:val="both"/>
        <w:rPr>
          <w:sz w:val="24"/>
          <w:szCs w:val="24"/>
        </w:rPr>
      </w:pPr>
    </w:p>
    <w:p w14:paraId="2E993CD9" w14:textId="77777777" w:rsidR="000E7267" w:rsidRPr="002E3D53" w:rsidRDefault="000E7267" w:rsidP="000E7267">
      <w:pPr>
        <w:autoSpaceDE w:val="0"/>
        <w:autoSpaceDN w:val="0"/>
        <w:adjustRightInd w:val="0"/>
        <w:ind w:firstLine="540"/>
        <w:jc w:val="both"/>
        <w:rPr>
          <w:b/>
          <w:sz w:val="24"/>
          <w:szCs w:val="24"/>
        </w:rPr>
      </w:pPr>
      <w:r w:rsidRPr="002E3D53">
        <w:rPr>
          <w:b/>
          <w:sz w:val="24"/>
          <w:szCs w:val="24"/>
        </w:rPr>
        <w:t>Е) Условия приемки товара на складе Покупателя</w:t>
      </w:r>
    </w:p>
    <w:p w14:paraId="47C014CB" w14:textId="77777777" w:rsidR="000E7267" w:rsidRPr="002E3D53" w:rsidRDefault="000E7267" w:rsidP="000E7267">
      <w:pPr>
        <w:autoSpaceDE w:val="0"/>
        <w:autoSpaceDN w:val="0"/>
        <w:adjustRightInd w:val="0"/>
        <w:ind w:firstLine="540"/>
        <w:jc w:val="both"/>
        <w:rPr>
          <w:sz w:val="24"/>
          <w:szCs w:val="24"/>
        </w:rPr>
      </w:pPr>
    </w:p>
    <w:p w14:paraId="2EEA7FEC" w14:textId="77777777" w:rsidR="000E7267" w:rsidRPr="002E3D53" w:rsidRDefault="000E7267" w:rsidP="000E7267">
      <w:pPr>
        <w:autoSpaceDE w:val="0"/>
        <w:autoSpaceDN w:val="0"/>
        <w:adjustRightInd w:val="0"/>
        <w:ind w:firstLine="540"/>
        <w:jc w:val="both"/>
        <w:rPr>
          <w:sz w:val="24"/>
          <w:szCs w:val="24"/>
        </w:rPr>
      </w:pPr>
      <w:r w:rsidRPr="002E3D53">
        <w:rPr>
          <w:sz w:val="24"/>
          <w:szCs w:val="24"/>
        </w:rPr>
        <w:t>Поставки Товаров в Распределительный центр могут осуществляться только на основании согласованного Сторонами графика поставок.</w:t>
      </w:r>
    </w:p>
    <w:p w14:paraId="753A41D8" w14:textId="77777777" w:rsidR="000E7267" w:rsidRPr="002E3D53" w:rsidRDefault="000E7267" w:rsidP="000E7267">
      <w:pPr>
        <w:autoSpaceDE w:val="0"/>
        <w:autoSpaceDN w:val="0"/>
        <w:adjustRightInd w:val="0"/>
        <w:ind w:firstLine="540"/>
        <w:jc w:val="both"/>
        <w:rPr>
          <w:sz w:val="24"/>
          <w:szCs w:val="24"/>
        </w:rPr>
      </w:pPr>
      <w:r w:rsidRPr="002E3D53">
        <w:rPr>
          <w:sz w:val="24"/>
          <w:szCs w:val="24"/>
        </w:rPr>
        <w:lastRenderedPageBreak/>
        <w:t>Поставка Товара вне согласованного графика поставок может быть осуществлена только с письменного разрешения Покупателя, в ином случае Покупатель вправе отказать Поставщику в приемке товара, без каких-либо последствий о наложении штрафов/неустоек на Покупателя и/или перенести время приемки на свободное время (окно).</w:t>
      </w:r>
    </w:p>
    <w:p w14:paraId="56FCF5C0" w14:textId="77777777" w:rsidR="000E7267" w:rsidRPr="002E3D53" w:rsidRDefault="000E7267" w:rsidP="000E7267">
      <w:pPr>
        <w:autoSpaceDE w:val="0"/>
        <w:autoSpaceDN w:val="0"/>
        <w:adjustRightInd w:val="0"/>
        <w:ind w:firstLine="540"/>
        <w:jc w:val="both"/>
        <w:rPr>
          <w:sz w:val="24"/>
          <w:szCs w:val="24"/>
        </w:rPr>
      </w:pPr>
      <w:r w:rsidRPr="002E3D53">
        <w:rPr>
          <w:sz w:val="24"/>
          <w:szCs w:val="24"/>
        </w:rPr>
        <w:t xml:space="preserve">Приемка товара по качеству, количеству, комплектности производится на складе Покупателя не позднее 24 часов с момента поступления товара на склад Покупателя. </w:t>
      </w:r>
    </w:p>
    <w:p w14:paraId="416CB160" w14:textId="77777777" w:rsidR="000E7267" w:rsidRPr="002E3D53" w:rsidRDefault="000E7267" w:rsidP="000E7267">
      <w:pPr>
        <w:ind w:firstLine="567"/>
        <w:jc w:val="both"/>
        <w:rPr>
          <w:sz w:val="24"/>
          <w:szCs w:val="24"/>
        </w:rPr>
      </w:pPr>
      <w:r w:rsidRPr="002E3D53">
        <w:rPr>
          <w:sz w:val="24"/>
          <w:szCs w:val="24"/>
        </w:rPr>
        <w:t xml:space="preserve">Покупатель вправе, в течение 3 дней, с момента обнаружения недостатков качества товара, </w:t>
      </w:r>
      <w:proofErr w:type="spellStart"/>
      <w:r w:rsidRPr="002E3D53">
        <w:rPr>
          <w:sz w:val="24"/>
          <w:szCs w:val="24"/>
        </w:rPr>
        <w:t>внутритарных</w:t>
      </w:r>
      <w:proofErr w:type="spellEnd"/>
      <w:r w:rsidRPr="002E3D53">
        <w:rPr>
          <w:sz w:val="24"/>
          <w:szCs w:val="24"/>
        </w:rPr>
        <w:t xml:space="preserve"> </w:t>
      </w:r>
      <w:proofErr w:type="spellStart"/>
      <w:r w:rsidRPr="002E3D53">
        <w:rPr>
          <w:sz w:val="24"/>
          <w:szCs w:val="24"/>
        </w:rPr>
        <w:t>недовложений</w:t>
      </w:r>
      <w:proofErr w:type="spellEnd"/>
      <w:r w:rsidRPr="002E3D53">
        <w:rPr>
          <w:sz w:val="24"/>
          <w:szCs w:val="24"/>
        </w:rPr>
        <w:t xml:space="preserve"> и иных несоответствий товара, выявленных Покупателем в момент приемки товара на складе Покупателя, заявить соответствующие претензии Поставщику.</w:t>
      </w:r>
    </w:p>
    <w:p w14:paraId="01DD7590" w14:textId="77777777" w:rsidR="000E7267" w:rsidRPr="002E3D53" w:rsidRDefault="000E7267" w:rsidP="000E7267">
      <w:pPr>
        <w:ind w:firstLine="567"/>
        <w:jc w:val="both"/>
        <w:rPr>
          <w:sz w:val="24"/>
          <w:szCs w:val="24"/>
        </w:rPr>
      </w:pPr>
      <w:r w:rsidRPr="002E3D53">
        <w:rPr>
          <w:sz w:val="24"/>
          <w:szCs w:val="24"/>
        </w:rPr>
        <w:t xml:space="preserve">При выявлении недостатков и несоответствий в качестве передаваемого Товара от 2 % до 5% брака от общего количества поставленной партии Товара, Покупатель вправе отказаться от приемки некачественного товара полностью, о чем обязан незамедлительно известить об этом Поставщика, или принять товар на ответственное хранение, уведомив об этом Поставщика  и составить по факту принятого товара Акт об установленном расхождении по количеству и качеству (ТОРГ-2) и Акт о поставке товара ненадлежащего качества (Форма №1 к настоящему Приложению). </w:t>
      </w:r>
    </w:p>
    <w:p w14:paraId="27F3C5F1" w14:textId="77777777" w:rsidR="000E7267" w:rsidRPr="002E3D53" w:rsidRDefault="000E7267" w:rsidP="000E7267">
      <w:pPr>
        <w:ind w:firstLine="567"/>
        <w:jc w:val="both"/>
        <w:rPr>
          <w:sz w:val="24"/>
          <w:szCs w:val="24"/>
        </w:rPr>
      </w:pPr>
      <w:r w:rsidRPr="002E3D53">
        <w:rPr>
          <w:sz w:val="24"/>
          <w:szCs w:val="24"/>
        </w:rPr>
        <w:t xml:space="preserve">При выявлении недостатков и несоответствий в качестве передаваемого Товара более 5% брака от общего количества поставленного товара, Покупатель вправе отказаться от приемки некачественного товара полностью или от приемки всей поставленной партии Товара, о чем обязан незамедлительно  известить об этом Поставщика, или принять товар на ответственное хранение, уведомив об этом Поставщика. По итогам приемки составляется Акт об установленном расхождении по количеству и качеству (ТОРГ-2) и/или Акт о поставке товара ненадлежащего качества (Форма №1 к настоящему Приложению). Покупатель вправе привлечь для проведения независимой экспертизы Торгово-промышленную палату. </w:t>
      </w:r>
    </w:p>
    <w:p w14:paraId="4DFD83F9" w14:textId="77777777" w:rsidR="000E7267" w:rsidRPr="002E3D53" w:rsidRDefault="000E7267" w:rsidP="000E7267">
      <w:pPr>
        <w:ind w:firstLine="567"/>
        <w:jc w:val="both"/>
        <w:rPr>
          <w:sz w:val="24"/>
          <w:szCs w:val="24"/>
        </w:rPr>
      </w:pPr>
      <w:r w:rsidRPr="002E3D53">
        <w:rPr>
          <w:sz w:val="24"/>
          <w:szCs w:val="24"/>
        </w:rPr>
        <w:t xml:space="preserve">Покупатель вправе отказаться от приемки всей партии Товаров/части партии, в отношении которой в процессе приемки выявлены существенные нарушения требований к качеству Товара. Указанная партия Товаров/часть партии не разгружается и подлежат вывозу Поставщиком. </w:t>
      </w:r>
    </w:p>
    <w:p w14:paraId="11BCB4A3" w14:textId="77777777" w:rsidR="000E7267" w:rsidRPr="002E3D53" w:rsidRDefault="000E7267" w:rsidP="000E7267">
      <w:pPr>
        <w:ind w:firstLine="567"/>
        <w:jc w:val="both"/>
        <w:rPr>
          <w:sz w:val="24"/>
          <w:szCs w:val="24"/>
        </w:rPr>
      </w:pPr>
      <w:r w:rsidRPr="002E3D53">
        <w:rPr>
          <w:sz w:val="24"/>
          <w:szCs w:val="24"/>
        </w:rPr>
        <w:t>Стороны признают существенным нарушением требований к качеству партии Товара, в случае обнаружения таких нарушений более чем в 5% партии поставленного Товара. В данном случае, Покупатель вправе отказаться от принятия всей партии Товара, а  Поставщик согласен, что нарушил существенные условия настоящего Договора в части поставки Товаров с нарушением требований к их качеству (п. 2 ст. 475 ГК РФ).</w:t>
      </w:r>
    </w:p>
    <w:p w14:paraId="0F6A8824" w14:textId="77777777" w:rsidR="000E7267" w:rsidRPr="002E3D53" w:rsidRDefault="000E7267" w:rsidP="000E7267">
      <w:pPr>
        <w:ind w:firstLine="567"/>
        <w:jc w:val="both"/>
        <w:rPr>
          <w:sz w:val="24"/>
          <w:szCs w:val="24"/>
        </w:rPr>
      </w:pPr>
      <w:r w:rsidRPr="002E3D53">
        <w:rPr>
          <w:sz w:val="24"/>
          <w:szCs w:val="24"/>
        </w:rPr>
        <w:t xml:space="preserve">Стороны признают данное условие существенным условием настоящего Договора поставки, так как Покупатель реализует продовольственную/не продовольственную продукцию неопределенному кругу  лиц (потребителям) и  обязан соблюдать требования законодательства в области недопущения </w:t>
      </w:r>
      <w:r w:rsidRPr="002E3D53">
        <w:rPr>
          <w:rFonts w:eastAsia="Calibri"/>
          <w:sz w:val="24"/>
          <w:szCs w:val="24"/>
          <w:lang w:eastAsia="en-US"/>
        </w:rPr>
        <w:t>возникновения угрозы причинения вреда жизни, здоровью граждан, вреда животным, растениям, окружающей среде.</w:t>
      </w:r>
    </w:p>
    <w:p w14:paraId="04F58607" w14:textId="77777777" w:rsidR="000E7267" w:rsidRPr="002E3D53" w:rsidRDefault="000E7267" w:rsidP="000E7267">
      <w:pPr>
        <w:ind w:firstLine="567"/>
        <w:jc w:val="both"/>
        <w:rPr>
          <w:sz w:val="24"/>
          <w:szCs w:val="24"/>
        </w:rPr>
      </w:pPr>
      <w:r w:rsidRPr="002E3D53">
        <w:rPr>
          <w:sz w:val="24"/>
          <w:szCs w:val="24"/>
        </w:rPr>
        <w:t>Акт об установленном расхождении по количеству и качеству (ТОРГ-2),  Акт о поставке товара ненадлежащего качества (Форма №1 к настоящему Приложению), Акт (заключение) Торгово-промышленной палаты со стороны Поставщика подписываются водителем транспортного средства, или иным уполномоченным Поставщиком лицом, сопровождающим поставку товара, при этом Поставщик гарантирует наличие у такого лица соответствующих полномочий, указанных в доверенности. В случае отсутствия представителя Поставщика в месте разгрузки товара на складе Покупателя, последний обязан уведомить Поставщика о дате, времени и месте составления Актов (в том числе посредством электронной почты). В случае неприбытия представителя Поставщика для подписания Акта/</w:t>
      </w:r>
      <w:proofErr w:type="spellStart"/>
      <w:r w:rsidRPr="002E3D53">
        <w:rPr>
          <w:sz w:val="24"/>
          <w:szCs w:val="24"/>
        </w:rPr>
        <w:t>ов</w:t>
      </w:r>
      <w:proofErr w:type="spellEnd"/>
      <w:r w:rsidRPr="002E3D53">
        <w:rPr>
          <w:sz w:val="24"/>
          <w:szCs w:val="24"/>
        </w:rPr>
        <w:t>, Покупатель имеет право составить указанные Акты в одностороннем порядке, при этом они считаются  надлежаще оформленными и принимаются Поставщиком как доказательство поставки определенного количества некачественного товара.</w:t>
      </w:r>
    </w:p>
    <w:p w14:paraId="5A236FD1" w14:textId="77777777" w:rsidR="000E7267" w:rsidRPr="002E3D53" w:rsidRDefault="000E7267" w:rsidP="000E7267">
      <w:pPr>
        <w:ind w:firstLine="567"/>
        <w:jc w:val="both"/>
        <w:rPr>
          <w:sz w:val="24"/>
          <w:szCs w:val="24"/>
        </w:rPr>
      </w:pPr>
      <w:r w:rsidRPr="002E3D53">
        <w:rPr>
          <w:sz w:val="24"/>
          <w:szCs w:val="24"/>
        </w:rPr>
        <w:lastRenderedPageBreak/>
        <w:t xml:space="preserve"> Акт об установленном расхождении по количеству и качеству (ТОРГ-2),  Акт о поставке товара ненадлежащего качества (Форма №1 к настоящему Приложению), Акт (заключение) Торгово-промышленной палаты являются основанием для возврата некачественного товара Поставщику, уменьшения цены товара и/или возврата денежных средств в случае его оплаты, возмещения расходов на оплату услуг Торгово-Промышленной палаты, возмещение расходов на оплату услуг по переборке товара, расходов на утилизацию товара, а также применения к Поставщику неустоек/штрафных санкций.</w:t>
      </w:r>
    </w:p>
    <w:p w14:paraId="1C858463" w14:textId="77777777" w:rsidR="000E7267" w:rsidRPr="002E3D53" w:rsidRDefault="000E7267" w:rsidP="000E7267">
      <w:pPr>
        <w:ind w:firstLine="567"/>
        <w:jc w:val="both"/>
        <w:rPr>
          <w:sz w:val="24"/>
          <w:szCs w:val="24"/>
        </w:rPr>
      </w:pPr>
    </w:p>
    <w:p w14:paraId="49348D2D" w14:textId="77777777" w:rsidR="000E7267" w:rsidRPr="002E3D53" w:rsidRDefault="000E7267" w:rsidP="000E7267">
      <w:pPr>
        <w:ind w:firstLine="567"/>
        <w:jc w:val="both"/>
        <w:rPr>
          <w:sz w:val="24"/>
          <w:szCs w:val="24"/>
        </w:rPr>
      </w:pPr>
      <w:r w:rsidRPr="002E3D53">
        <w:rPr>
          <w:sz w:val="24"/>
          <w:szCs w:val="24"/>
        </w:rPr>
        <w:t xml:space="preserve">Покупатель направляет Поставщику претензию, которая должна содержать описание выявленных несоответствий, их количество и стоимость. К претензии должны быть приложены фотографии, копии Актов, копии товарно-сопроводительных документов (УПД, ТТН,  Акт по форме № ТОРГ-2,)  и иные документы подтверждающие требования заявленные Покупателем.  </w:t>
      </w:r>
    </w:p>
    <w:p w14:paraId="0018CE92" w14:textId="77777777" w:rsidR="000E7267" w:rsidRPr="002E3D53" w:rsidRDefault="000E7267" w:rsidP="000E7267">
      <w:pPr>
        <w:ind w:firstLine="567"/>
        <w:jc w:val="both"/>
        <w:rPr>
          <w:sz w:val="24"/>
          <w:szCs w:val="24"/>
        </w:rPr>
      </w:pPr>
    </w:p>
    <w:p w14:paraId="52B954A3" w14:textId="77777777" w:rsidR="000E7267" w:rsidRPr="002E3D53" w:rsidRDefault="000E7267" w:rsidP="000E7267">
      <w:pPr>
        <w:widowControl w:val="0"/>
        <w:autoSpaceDE w:val="0"/>
        <w:ind w:firstLine="708"/>
        <w:jc w:val="both"/>
        <w:rPr>
          <w:sz w:val="24"/>
          <w:szCs w:val="24"/>
        </w:rPr>
      </w:pPr>
      <w:r w:rsidRPr="002E3D53">
        <w:rPr>
          <w:sz w:val="24"/>
          <w:szCs w:val="24"/>
        </w:rPr>
        <w:t>Требования Покупателя о возмещении убытков, расходов, оплате штрафных санкций, возврат некачественного товара с соответствующего РЦ удовлетворяются по правилам Договора поставки.</w:t>
      </w:r>
    </w:p>
    <w:p w14:paraId="2AF0C164" w14:textId="77777777" w:rsidR="000E7267" w:rsidRPr="002E3D53" w:rsidRDefault="000E7267" w:rsidP="000E7267">
      <w:pPr>
        <w:ind w:firstLine="708"/>
        <w:jc w:val="both"/>
        <w:rPr>
          <w:sz w:val="24"/>
          <w:szCs w:val="24"/>
        </w:rPr>
      </w:pPr>
      <w:r w:rsidRPr="002E3D53">
        <w:rPr>
          <w:sz w:val="24"/>
          <w:szCs w:val="24"/>
        </w:rPr>
        <w:t xml:space="preserve">В 3-х дневный срок Поставщик обязан направить Покупателю исправленный универсально передаточный документ и подписанный Акт по форме ТОРГ-2.   </w:t>
      </w:r>
    </w:p>
    <w:p w14:paraId="7137E813" w14:textId="77777777" w:rsidR="000E7267" w:rsidRPr="002E3D53" w:rsidRDefault="000E7267" w:rsidP="000E7267">
      <w:pPr>
        <w:ind w:firstLine="567"/>
        <w:jc w:val="both"/>
        <w:rPr>
          <w:sz w:val="24"/>
          <w:szCs w:val="24"/>
        </w:rPr>
      </w:pPr>
    </w:p>
    <w:p w14:paraId="3FFAB08C" w14:textId="77777777" w:rsidR="000E7267" w:rsidRPr="002E3D53" w:rsidRDefault="000E7267" w:rsidP="000E7267">
      <w:pPr>
        <w:pStyle w:val="ac"/>
      </w:pPr>
    </w:p>
    <w:p w14:paraId="0F53AE99" w14:textId="77777777" w:rsidR="000E7267" w:rsidRPr="002E3D53" w:rsidRDefault="000E7267" w:rsidP="000E7267">
      <w:pPr>
        <w:pStyle w:val="ac"/>
        <w:jc w:val="right"/>
      </w:pPr>
    </w:p>
    <w:p w14:paraId="185DEA51" w14:textId="77777777" w:rsidR="000E7267" w:rsidRPr="002E3D53" w:rsidRDefault="000E7267" w:rsidP="000E7267">
      <w:pPr>
        <w:pStyle w:val="ac"/>
        <w:jc w:val="both"/>
        <w:rPr>
          <w:color w:val="000000"/>
        </w:rPr>
      </w:pPr>
      <w:r w:rsidRPr="002E3D53">
        <w:rPr>
          <w:color w:val="000000"/>
        </w:rPr>
        <w:t xml:space="preserve"> </w:t>
      </w:r>
    </w:p>
    <w:p w14:paraId="65F2EAE2" w14:textId="77777777" w:rsidR="000E7267" w:rsidRPr="002E3D53" w:rsidRDefault="000E7267" w:rsidP="000E7267">
      <w:pPr>
        <w:pStyle w:val="ac"/>
        <w:jc w:val="both"/>
        <w:rPr>
          <w:color w:val="000000"/>
        </w:rPr>
      </w:pPr>
    </w:p>
    <w:p w14:paraId="3329C88D" w14:textId="77777777" w:rsidR="000E7267" w:rsidRPr="002E3D53" w:rsidRDefault="000E7267" w:rsidP="000E7267">
      <w:pPr>
        <w:rPr>
          <w:sz w:val="24"/>
          <w:szCs w:val="24"/>
        </w:rPr>
      </w:pPr>
    </w:p>
    <w:p w14:paraId="64FFAB01" w14:textId="77777777" w:rsidR="000E7267" w:rsidRPr="002E3D53" w:rsidRDefault="000E7267" w:rsidP="000E7267">
      <w:pPr>
        <w:rPr>
          <w:sz w:val="24"/>
          <w:szCs w:val="24"/>
        </w:rPr>
      </w:pPr>
    </w:p>
    <w:p w14:paraId="3F5020C7" w14:textId="77777777" w:rsidR="000E7267" w:rsidRPr="002E3D53" w:rsidRDefault="000E7267" w:rsidP="000E7267">
      <w:pPr>
        <w:rPr>
          <w:sz w:val="24"/>
          <w:szCs w:val="24"/>
        </w:rPr>
      </w:pPr>
    </w:p>
    <w:p w14:paraId="00063CDA" w14:textId="77777777" w:rsidR="000E7267" w:rsidRPr="002E3D53" w:rsidRDefault="000E7267" w:rsidP="000E7267">
      <w:pPr>
        <w:rPr>
          <w:sz w:val="24"/>
          <w:szCs w:val="24"/>
        </w:rPr>
      </w:pPr>
    </w:p>
    <w:p w14:paraId="0A592069" w14:textId="77777777" w:rsidR="000E7267" w:rsidRPr="002E3D53" w:rsidRDefault="000E7267" w:rsidP="000E7267">
      <w:pPr>
        <w:rPr>
          <w:sz w:val="24"/>
          <w:szCs w:val="24"/>
        </w:rPr>
      </w:pPr>
    </w:p>
    <w:p w14:paraId="183D0BE1" w14:textId="77777777" w:rsidR="000E7267" w:rsidRPr="002E3D53" w:rsidRDefault="000E7267" w:rsidP="000E7267">
      <w:pPr>
        <w:rPr>
          <w:sz w:val="24"/>
          <w:szCs w:val="24"/>
        </w:rPr>
      </w:pPr>
    </w:p>
    <w:p w14:paraId="78FD6C8D" w14:textId="77777777" w:rsidR="000E7267" w:rsidRPr="002E3D53" w:rsidRDefault="000E7267" w:rsidP="000E7267">
      <w:pPr>
        <w:tabs>
          <w:tab w:val="left" w:pos="1152"/>
        </w:tabs>
        <w:rPr>
          <w:sz w:val="24"/>
          <w:szCs w:val="24"/>
        </w:rPr>
      </w:pPr>
    </w:p>
    <w:p w14:paraId="2D3A659D" w14:textId="77777777" w:rsidR="000E7267" w:rsidRPr="002E3D53" w:rsidRDefault="000E7267" w:rsidP="000E7267">
      <w:pPr>
        <w:pStyle w:val="ac"/>
        <w:jc w:val="right"/>
      </w:pPr>
    </w:p>
    <w:p w14:paraId="3458FA33" w14:textId="77777777" w:rsidR="000E7267" w:rsidRPr="002E3D53" w:rsidRDefault="000E7267" w:rsidP="000E7267">
      <w:pPr>
        <w:pStyle w:val="ac"/>
        <w:jc w:val="right"/>
      </w:pPr>
    </w:p>
    <w:p w14:paraId="0CFF7701" w14:textId="7CDD1729" w:rsidR="000E7267" w:rsidRPr="002E3D53" w:rsidRDefault="000E7267" w:rsidP="000E7267">
      <w:pPr>
        <w:tabs>
          <w:tab w:val="left" w:pos="1152"/>
        </w:tabs>
        <w:rPr>
          <w:sz w:val="24"/>
          <w:szCs w:val="24"/>
        </w:rPr>
      </w:pPr>
      <w:r w:rsidRPr="002E3D53">
        <w:rPr>
          <w:noProof/>
          <w:sz w:val="24"/>
          <w:szCs w:val="24"/>
        </w:rPr>
        <w:lastRenderedPageBreak/>
        <w:drawing>
          <wp:inline distT="0" distB="0" distL="0" distR="0" wp14:anchorId="3400458C" wp14:editId="673BD166">
            <wp:extent cx="5539740" cy="8427720"/>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39740" cy="8427720"/>
                    </a:xfrm>
                    <a:prstGeom prst="rect">
                      <a:avLst/>
                    </a:prstGeom>
                    <a:noFill/>
                    <a:ln>
                      <a:noFill/>
                    </a:ln>
                  </pic:spPr>
                </pic:pic>
              </a:graphicData>
            </a:graphic>
          </wp:inline>
        </w:drawing>
      </w:r>
    </w:p>
    <w:p w14:paraId="3F850913" w14:textId="77777777" w:rsidR="000E7267" w:rsidRPr="002E3D53" w:rsidRDefault="000E7267" w:rsidP="000E7267">
      <w:pPr>
        <w:tabs>
          <w:tab w:val="left" w:pos="1152"/>
        </w:tabs>
        <w:rPr>
          <w:sz w:val="24"/>
          <w:szCs w:val="24"/>
        </w:rPr>
      </w:pPr>
    </w:p>
    <w:p w14:paraId="6DBA0214" w14:textId="77777777" w:rsidR="000E7267" w:rsidRPr="002E3D53" w:rsidRDefault="000E7267" w:rsidP="000E7267">
      <w:pPr>
        <w:tabs>
          <w:tab w:val="left" w:pos="1152"/>
        </w:tabs>
        <w:rPr>
          <w:sz w:val="24"/>
          <w:szCs w:val="24"/>
        </w:rPr>
      </w:pPr>
    </w:p>
    <w:p w14:paraId="13EEB3DA" w14:textId="77777777" w:rsidR="000E7267" w:rsidRPr="002E3D53" w:rsidRDefault="000E7267" w:rsidP="000E7267">
      <w:pPr>
        <w:tabs>
          <w:tab w:val="left" w:pos="1152"/>
        </w:tabs>
        <w:rPr>
          <w:sz w:val="24"/>
          <w:szCs w:val="24"/>
        </w:rPr>
      </w:pPr>
    </w:p>
    <w:p w14:paraId="47766BF7" w14:textId="15645A19" w:rsidR="000E7267" w:rsidRPr="002E3D53" w:rsidRDefault="000E7267" w:rsidP="000E7267">
      <w:pPr>
        <w:tabs>
          <w:tab w:val="left" w:pos="1152"/>
        </w:tabs>
        <w:rPr>
          <w:sz w:val="24"/>
          <w:szCs w:val="24"/>
        </w:rPr>
      </w:pPr>
      <w:r w:rsidRPr="002E3D53">
        <w:rPr>
          <w:noProof/>
          <w:sz w:val="24"/>
          <w:szCs w:val="24"/>
        </w:rPr>
        <w:lastRenderedPageBreak/>
        <w:drawing>
          <wp:inline distT="0" distB="0" distL="0" distR="0" wp14:anchorId="0978C987" wp14:editId="43E72432">
            <wp:extent cx="5631180" cy="5173980"/>
            <wp:effectExtent l="0" t="0" r="762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31180" cy="5173980"/>
                    </a:xfrm>
                    <a:prstGeom prst="rect">
                      <a:avLst/>
                    </a:prstGeom>
                    <a:noFill/>
                    <a:ln>
                      <a:noFill/>
                    </a:ln>
                  </pic:spPr>
                </pic:pic>
              </a:graphicData>
            </a:graphic>
          </wp:inline>
        </w:drawing>
      </w:r>
    </w:p>
    <w:p w14:paraId="42DBF590" w14:textId="77777777" w:rsidR="000E7267" w:rsidRPr="002E3D53" w:rsidRDefault="000E7267" w:rsidP="000E7267">
      <w:pPr>
        <w:tabs>
          <w:tab w:val="left" w:pos="1152"/>
        </w:tabs>
        <w:rPr>
          <w:sz w:val="24"/>
          <w:szCs w:val="24"/>
        </w:rPr>
      </w:pPr>
    </w:p>
    <w:p w14:paraId="0B687C31" w14:textId="77777777" w:rsidR="000E7267" w:rsidRPr="002E3D53" w:rsidRDefault="000E7267" w:rsidP="000E7267">
      <w:pPr>
        <w:rPr>
          <w:sz w:val="24"/>
          <w:szCs w:val="24"/>
        </w:rPr>
      </w:pPr>
    </w:p>
    <w:p w14:paraId="42712656" w14:textId="77777777" w:rsidR="000E7267" w:rsidRPr="002E3D53" w:rsidRDefault="000E7267" w:rsidP="000E7267">
      <w:pPr>
        <w:rPr>
          <w:sz w:val="24"/>
          <w:szCs w:val="24"/>
        </w:rPr>
      </w:pPr>
    </w:p>
    <w:p w14:paraId="09D89679" w14:textId="77777777" w:rsidR="000E7267" w:rsidRPr="002E3D53" w:rsidRDefault="000E7267" w:rsidP="000E7267">
      <w:pPr>
        <w:rPr>
          <w:sz w:val="24"/>
          <w:szCs w:val="24"/>
        </w:rPr>
      </w:pPr>
    </w:p>
    <w:p w14:paraId="551162A4" w14:textId="77777777" w:rsidR="000E7267" w:rsidRPr="002E3D53" w:rsidRDefault="000E7267" w:rsidP="000E7267">
      <w:pPr>
        <w:rPr>
          <w:sz w:val="24"/>
          <w:szCs w:val="24"/>
        </w:rPr>
      </w:pPr>
    </w:p>
    <w:p w14:paraId="170220BF" w14:textId="77777777" w:rsidR="000E7267" w:rsidRPr="002E3D53" w:rsidRDefault="000E7267" w:rsidP="000E7267">
      <w:pPr>
        <w:rPr>
          <w:sz w:val="24"/>
          <w:szCs w:val="24"/>
        </w:rPr>
      </w:pPr>
    </w:p>
    <w:p w14:paraId="47AEF9D5" w14:textId="77777777" w:rsidR="000E7267" w:rsidRPr="002E3D53" w:rsidRDefault="000E7267" w:rsidP="000E7267">
      <w:pPr>
        <w:rPr>
          <w:sz w:val="24"/>
          <w:szCs w:val="24"/>
        </w:rPr>
      </w:pPr>
    </w:p>
    <w:p w14:paraId="1EB32DEF" w14:textId="77777777" w:rsidR="000E7267" w:rsidRPr="002E3D53" w:rsidRDefault="000E7267" w:rsidP="000E7267">
      <w:pPr>
        <w:rPr>
          <w:sz w:val="24"/>
          <w:szCs w:val="24"/>
        </w:rPr>
      </w:pPr>
    </w:p>
    <w:p w14:paraId="5AF5DD39" w14:textId="77777777" w:rsidR="000E7267" w:rsidRPr="002E3D53" w:rsidRDefault="000E7267" w:rsidP="000E7267">
      <w:pPr>
        <w:rPr>
          <w:sz w:val="24"/>
          <w:szCs w:val="24"/>
        </w:rPr>
      </w:pPr>
    </w:p>
    <w:p w14:paraId="2534C4C7" w14:textId="77777777" w:rsidR="000E7267" w:rsidRPr="002E3D53" w:rsidRDefault="000E7267" w:rsidP="000E7267">
      <w:pPr>
        <w:rPr>
          <w:sz w:val="24"/>
          <w:szCs w:val="24"/>
        </w:rPr>
      </w:pPr>
    </w:p>
    <w:p w14:paraId="746DBD70" w14:textId="77777777" w:rsidR="000E7267" w:rsidRPr="002E3D53" w:rsidRDefault="000E7267" w:rsidP="000E7267">
      <w:pPr>
        <w:rPr>
          <w:sz w:val="24"/>
          <w:szCs w:val="24"/>
        </w:rPr>
      </w:pPr>
    </w:p>
    <w:p w14:paraId="310965E7" w14:textId="77777777" w:rsidR="000E7267" w:rsidRPr="002E3D53" w:rsidRDefault="000E7267" w:rsidP="000E7267">
      <w:pPr>
        <w:rPr>
          <w:sz w:val="24"/>
          <w:szCs w:val="24"/>
        </w:rPr>
      </w:pPr>
    </w:p>
    <w:p w14:paraId="50971E44" w14:textId="77777777" w:rsidR="000E7267" w:rsidRPr="002E3D53" w:rsidRDefault="000E7267" w:rsidP="000E7267">
      <w:pPr>
        <w:rPr>
          <w:sz w:val="24"/>
          <w:szCs w:val="24"/>
        </w:rPr>
      </w:pPr>
    </w:p>
    <w:p w14:paraId="5070FE41" w14:textId="77777777" w:rsidR="000E7267" w:rsidRPr="002E3D53" w:rsidRDefault="000E7267" w:rsidP="000E7267">
      <w:pPr>
        <w:rPr>
          <w:sz w:val="24"/>
          <w:szCs w:val="24"/>
        </w:rPr>
      </w:pPr>
    </w:p>
    <w:p w14:paraId="19D6DE81" w14:textId="77777777" w:rsidR="000E7267" w:rsidRPr="002E3D53" w:rsidRDefault="000E7267" w:rsidP="000E7267">
      <w:pPr>
        <w:rPr>
          <w:sz w:val="24"/>
          <w:szCs w:val="24"/>
        </w:rPr>
      </w:pPr>
    </w:p>
    <w:p w14:paraId="6322BB00" w14:textId="77777777" w:rsidR="000E7267" w:rsidRPr="002E3D53" w:rsidRDefault="000E7267" w:rsidP="000E7267">
      <w:pPr>
        <w:tabs>
          <w:tab w:val="left" w:pos="1223"/>
        </w:tabs>
        <w:rPr>
          <w:sz w:val="24"/>
          <w:szCs w:val="24"/>
        </w:rPr>
      </w:pPr>
      <w:r w:rsidRPr="002E3D53">
        <w:rPr>
          <w:sz w:val="24"/>
          <w:szCs w:val="24"/>
        </w:rPr>
        <w:tab/>
      </w:r>
    </w:p>
    <w:p w14:paraId="466CDB6C" w14:textId="77777777" w:rsidR="000E7267" w:rsidRPr="002E3D53" w:rsidRDefault="000E7267" w:rsidP="000E7267">
      <w:pPr>
        <w:tabs>
          <w:tab w:val="left" w:pos="1223"/>
        </w:tabs>
        <w:rPr>
          <w:sz w:val="24"/>
          <w:szCs w:val="24"/>
        </w:rPr>
      </w:pPr>
    </w:p>
    <w:p w14:paraId="592A91B4" w14:textId="77777777" w:rsidR="000E7267" w:rsidRPr="002E3D53" w:rsidRDefault="000E7267" w:rsidP="000E7267">
      <w:pPr>
        <w:tabs>
          <w:tab w:val="left" w:pos="1223"/>
        </w:tabs>
        <w:rPr>
          <w:sz w:val="24"/>
          <w:szCs w:val="24"/>
        </w:rPr>
      </w:pPr>
    </w:p>
    <w:p w14:paraId="51248D91" w14:textId="77777777" w:rsidR="000E7267" w:rsidRPr="002E3D53" w:rsidRDefault="000E7267" w:rsidP="000E7267">
      <w:pPr>
        <w:tabs>
          <w:tab w:val="left" w:pos="1223"/>
        </w:tabs>
        <w:rPr>
          <w:sz w:val="24"/>
          <w:szCs w:val="24"/>
        </w:rPr>
      </w:pPr>
    </w:p>
    <w:p w14:paraId="0257D217" w14:textId="77777777" w:rsidR="000E7267" w:rsidRPr="002E3D53" w:rsidRDefault="000E7267" w:rsidP="000E7267">
      <w:pPr>
        <w:tabs>
          <w:tab w:val="left" w:pos="1223"/>
        </w:tabs>
        <w:rPr>
          <w:sz w:val="24"/>
          <w:szCs w:val="24"/>
        </w:rPr>
      </w:pPr>
    </w:p>
    <w:p w14:paraId="7E236ABC" w14:textId="77777777" w:rsidR="000E7267" w:rsidRPr="002E3D53" w:rsidRDefault="000E7267" w:rsidP="000E7267">
      <w:pPr>
        <w:tabs>
          <w:tab w:val="left" w:pos="1223"/>
        </w:tabs>
        <w:rPr>
          <w:sz w:val="24"/>
          <w:szCs w:val="24"/>
        </w:rPr>
      </w:pPr>
    </w:p>
    <w:p w14:paraId="47FBDD24" w14:textId="0F9F21E4" w:rsidR="000E7267" w:rsidRPr="002E3D53" w:rsidRDefault="000E7267" w:rsidP="000E7267">
      <w:pPr>
        <w:pStyle w:val="ac"/>
        <w:jc w:val="both"/>
      </w:pPr>
    </w:p>
    <w:p w14:paraId="245F7FD4" w14:textId="77777777" w:rsidR="000E7267" w:rsidRPr="002E3D53" w:rsidRDefault="000E7267" w:rsidP="000E7267">
      <w:pPr>
        <w:tabs>
          <w:tab w:val="left" w:pos="1223"/>
        </w:tabs>
        <w:rPr>
          <w:sz w:val="24"/>
          <w:szCs w:val="24"/>
        </w:rPr>
      </w:pPr>
    </w:p>
    <w:p w14:paraId="7EB7A202" w14:textId="77777777" w:rsidR="000E7267" w:rsidRPr="002E3D53" w:rsidRDefault="000E7267" w:rsidP="000E7267">
      <w:pPr>
        <w:jc w:val="center"/>
        <w:rPr>
          <w:b/>
          <w:sz w:val="24"/>
          <w:szCs w:val="24"/>
        </w:rPr>
      </w:pPr>
      <w:r w:rsidRPr="002E3D53">
        <w:rPr>
          <w:b/>
          <w:sz w:val="24"/>
          <w:szCs w:val="24"/>
        </w:rPr>
        <w:lastRenderedPageBreak/>
        <w:t>ОБЩЕСТВО С ОГРАНИЧЕННОЙ ОТВЕТСТВЕННОСТЬЮ</w:t>
      </w:r>
    </w:p>
    <w:p w14:paraId="65CF1731" w14:textId="77777777" w:rsidR="000E7267" w:rsidRPr="002E3D53" w:rsidRDefault="000E7267" w:rsidP="000E7267">
      <w:pPr>
        <w:jc w:val="center"/>
        <w:rPr>
          <w:b/>
          <w:sz w:val="24"/>
          <w:szCs w:val="24"/>
        </w:rPr>
      </w:pPr>
      <w:r w:rsidRPr="002E3D53">
        <w:rPr>
          <w:b/>
          <w:sz w:val="24"/>
          <w:szCs w:val="24"/>
        </w:rPr>
        <w:t>«МАЯК»</w:t>
      </w:r>
    </w:p>
    <w:p w14:paraId="54B9A55D" w14:textId="77777777" w:rsidR="000E7267" w:rsidRPr="002E3D53" w:rsidRDefault="000E7267" w:rsidP="000E7267">
      <w:pPr>
        <w:tabs>
          <w:tab w:val="left" w:pos="6870"/>
        </w:tabs>
        <w:rPr>
          <w:sz w:val="24"/>
          <w:szCs w:val="24"/>
        </w:rPr>
      </w:pPr>
      <w:r w:rsidRPr="002E3D53">
        <w:rPr>
          <w:sz w:val="24"/>
          <w:szCs w:val="24"/>
        </w:rPr>
        <w:t>________________________________________________________________________________</w:t>
      </w:r>
    </w:p>
    <w:tbl>
      <w:tblPr>
        <w:tblW w:w="0" w:type="auto"/>
        <w:tblInd w:w="108" w:type="dxa"/>
        <w:tblLayout w:type="fixed"/>
        <w:tblLook w:val="0000" w:firstRow="0" w:lastRow="0" w:firstColumn="0" w:lastColumn="0" w:noHBand="0" w:noVBand="0"/>
      </w:tblPr>
      <w:tblGrid>
        <w:gridCol w:w="5245"/>
      </w:tblGrid>
      <w:tr w:rsidR="000E7267" w:rsidRPr="002E3D53" w14:paraId="4F387DCA" w14:textId="77777777" w:rsidTr="002F7082">
        <w:trPr>
          <w:cantSplit/>
        </w:trPr>
        <w:tc>
          <w:tcPr>
            <w:tcW w:w="5245" w:type="dxa"/>
          </w:tcPr>
          <w:p w14:paraId="7109D692" w14:textId="77777777" w:rsidR="000E7267" w:rsidRPr="002E3D53" w:rsidRDefault="000E7267" w:rsidP="002F7082">
            <w:pPr>
              <w:tabs>
                <w:tab w:val="left" w:pos="1140"/>
              </w:tabs>
              <w:rPr>
                <w:kern w:val="1"/>
                <w:sz w:val="24"/>
                <w:szCs w:val="24"/>
              </w:rPr>
            </w:pPr>
            <w:r w:rsidRPr="002E3D53">
              <w:rPr>
                <w:kern w:val="1"/>
                <w:sz w:val="24"/>
                <w:szCs w:val="24"/>
              </w:rPr>
              <w:t xml:space="preserve">664081 г. Иркутск, ул. Депутатская 84/1, пом..2 </w:t>
            </w:r>
          </w:p>
          <w:p w14:paraId="21798D8F" w14:textId="77777777" w:rsidR="000E7267" w:rsidRPr="002E3D53" w:rsidRDefault="000E7267" w:rsidP="002F7082">
            <w:pPr>
              <w:widowControl w:val="0"/>
              <w:tabs>
                <w:tab w:val="left" w:pos="5440"/>
              </w:tabs>
              <w:rPr>
                <w:rFonts w:eastAsia="Lucida Sans Unicode"/>
                <w:kern w:val="2"/>
                <w:sz w:val="24"/>
                <w:szCs w:val="24"/>
                <w:lang w:eastAsia="ru-RU"/>
              </w:rPr>
            </w:pPr>
            <w:r w:rsidRPr="002E3D53">
              <w:rPr>
                <w:rFonts w:eastAsia="Lucida Sans Unicode"/>
                <w:kern w:val="2"/>
                <w:sz w:val="24"/>
                <w:szCs w:val="24"/>
                <w:lang w:eastAsia="ru-RU"/>
              </w:rPr>
              <w:t xml:space="preserve">Тел. (3952) 280-650; факс (3952) 380-812                     </w:t>
            </w:r>
          </w:p>
        </w:tc>
      </w:tr>
      <w:tr w:rsidR="000E7267" w:rsidRPr="002E3D53" w14:paraId="76AFB5F1" w14:textId="77777777" w:rsidTr="002F7082">
        <w:trPr>
          <w:cantSplit/>
          <w:trHeight w:val="1303"/>
        </w:trPr>
        <w:tc>
          <w:tcPr>
            <w:tcW w:w="5245" w:type="dxa"/>
          </w:tcPr>
          <w:p w14:paraId="453E9C3A" w14:textId="77777777" w:rsidR="000E7267" w:rsidRPr="002E3D53" w:rsidRDefault="000E7267" w:rsidP="002F7082">
            <w:pPr>
              <w:tabs>
                <w:tab w:val="left" w:pos="1140"/>
              </w:tabs>
              <w:jc w:val="both"/>
              <w:rPr>
                <w:kern w:val="1"/>
                <w:sz w:val="24"/>
                <w:szCs w:val="24"/>
              </w:rPr>
            </w:pPr>
            <w:r w:rsidRPr="002E3D53">
              <w:rPr>
                <w:kern w:val="1"/>
                <w:sz w:val="24"/>
                <w:szCs w:val="24"/>
              </w:rPr>
              <w:t>ИНН/КПП 3811125221/381101001</w:t>
            </w:r>
          </w:p>
          <w:p w14:paraId="0DFC41DA" w14:textId="77777777" w:rsidR="000E7267" w:rsidRPr="002E3D53" w:rsidRDefault="000E7267" w:rsidP="002F7082">
            <w:pPr>
              <w:tabs>
                <w:tab w:val="left" w:pos="1140"/>
              </w:tabs>
              <w:jc w:val="both"/>
              <w:rPr>
                <w:kern w:val="2"/>
                <w:sz w:val="24"/>
                <w:szCs w:val="24"/>
              </w:rPr>
            </w:pPr>
            <w:r w:rsidRPr="002E3D53">
              <w:rPr>
                <w:kern w:val="2"/>
                <w:sz w:val="24"/>
                <w:szCs w:val="24"/>
              </w:rPr>
              <w:t>ОГРН 1083811008160</w:t>
            </w:r>
          </w:p>
          <w:p w14:paraId="21770770" w14:textId="77777777" w:rsidR="000E7267" w:rsidRPr="002E3D53" w:rsidRDefault="000E7267" w:rsidP="002F7082">
            <w:pPr>
              <w:tabs>
                <w:tab w:val="left" w:pos="1140"/>
              </w:tabs>
              <w:jc w:val="both"/>
              <w:rPr>
                <w:kern w:val="1"/>
                <w:sz w:val="24"/>
                <w:szCs w:val="24"/>
              </w:rPr>
            </w:pPr>
            <w:r w:rsidRPr="002E3D53">
              <w:rPr>
                <w:kern w:val="1"/>
                <w:sz w:val="24"/>
                <w:szCs w:val="24"/>
              </w:rPr>
              <w:t>Р/с 40702810518020002070</w:t>
            </w:r>
          </w:p>
          <w:p w14:paraId="6E6512D9" w14:textId="77777777" w:rsidR="000E7267" w:rsidRPr="002E3D53" w:rsidRDefault="000E7267" w:rsidP="002F7082">
            <w:pPr>
              <w:tabs>
                <w:tab w:val="left" w:pos="1140"/>
              </w:tabs>
              <w:rPr>
                <w:kern w:val="1"/>
                <w:sz w:val="24"/>
                <w:szCs w:val="24"/>
              </w:rPr>
            </w:pPr>
            <w:r w:rsidRPr="002E3D53">
              <w:rPr>
                <w:kern w:val="1"/>
                <w:sz w:val="24"/>
                <w:szCs w:val="24"/>
              </w:rPr>
              <w:t>В Байкальском Банке  ПАО СБ РФ</w:t>
            </w:r>
          </w:p>
          <w:p w14:paraId="369113C1" w14:textId="77777777" w:rsidR="000E7267" w:rsidRPr="002E3D53" w:rsidRDefault="000E7267" w:rsidP="002F7082">
            <w:pPr>
              <w:tabs>
                <w:tab w:val="left" w:pos="1140"/>
              </w:tabs>
              <w:rPr>
                <w:kern w:val="1"/>
                <w:sz w:val="24"/>
                <w:szCs w:val="24"/>
              </w:rPr>
            </w:pPr>
            <w:r w:rsidRPr="002E3D53">
              <w:rPr>
                <w:kern w:val="1"/>
                <w:sz w:val="24"/>
                <w:szCs w:val="24"/>
              </w:rPr>
              <w:t>К/с 30101810900000000607</w:t>
            </w:r>
            <w:r w:rsidRPr="002E3D53">
              <w:rPr>
                <w:rFonts w:ascii="Arial" w:eastAsia="Lucida Sans Unicode" w:hAnsi="Arial"/>
                <w:kern w:val="1"/>
                <w:sz w:val="24"/>
                <w:szCs w:val="24"/>
              </w:rPr>
              <w:t xml:space="preserve"> </w:t>
            </w:r>
            <w:r w:rsidRPr="002E3D53">
              <w:rPr>
                <w:kern w:val="1"/>
                <w:sz w:val="24"/>
                <w:szCs w:val="24"/>
              </w:rPr>
              <w:t>БИК 042520607</w:t>
            </w:r>
          </w:p>
        </w:tc>
      </w:tr>
    </w:tbl>
    <w:p w14:paraId="4DE3CECB" w14:textId="77777777" w:rsidR="000E7267" w:rsidRPr="002E3D53" w:rsidRDefault="000E7267" w:rsidP="000E7267">
      <w:pPr>
        <w:pBdr>
          <w:bottom w:val="single" w:sz="8" w:space="1" w:color="auto"/>
        </w:pBdr>
        <w:tabs>
          <w:tab w:val="left" w:pos="6870"/>
        </w:tabs>
        <w:suppressAutoHyphens w:val="0"/>
        <w:rPr>
          <w:b/>
          <w:sz w:val="24"/>
          <w:szCs w:val="24"/>
        </w:rPr>
      </w:pPr>
      <w:r w:rsidRPr="002E3D53">
        <w:rPr>
          <w:sz w:val="24"/>
          <w:szCs w:val="24"/>
        </w:rPr>
        <w:t xml:space="preserve">    </w:t>
      </w:r>
      <w:r w:rsidRPr="002E3D53">
        <w:rPr>
          <w:b/>
          <w:sz w:val="24"/>
          <w:szCs w:val="24"/>
        </w:rPr>
        <w:t>ОБРАЗЕЦ</w:t>
      </w:r>
    </w:p>
    <w:p w14:paraId="37811F7B" w14:textId="77777777" w:rsidR="000E7267" w:rsidRPr="002E3D53" w:rsidRDefault="000E7267" w:rsidP="000E7267">
      <w:pPr>
        <w:jc w:val="center"/>
        <w:rPr>
          <w:b/>
          <w:sz w:val="24"/>
          <w:szCs w:val="24"/>
        </w:rPr>
      </w:pPr>
      <w:r w:rsidRPr="002E3D53">
        <w:rPr>
          <w:b/>
          <w:sz w:val="24"/>
          <w:szCs w:val="24"/>
        </w:rPr>
        <w:t>АКТ</w:t>
      </w:r>
    </w:p>
    <w:p w14:paraId="6FA19470" w14:textId="77777777" w:rsidR="000E7267" w:rsidRPr="002E3D53" w:rsidRDefault="000E7267" w:rsidP="000E7267">
      <w:pPr>
        <w:jc w:val="center"/>
        <w:rPr>
          <w:b/>
          <w:sz w:val="24"/>
          <w:szCs w:val="24"/>
        </w:rPr>
      </w:pPr>
      <w:r w:rsidRPr="002E3D53">
        <w:rPr>
          <w:b/>
          <w:sz w:val="24"/>
          <w:szCs w:val="24"/>
        </w:rPr>
        <w:t>о поставке Товара ненадлежащего качества</w:t>
      </w:r>
    </w:p>
    <w:p w14:paraId="24C875F7" w14:textId="77777777" w:rsidR="000E7267" w:rsidRPr="002E3D53" w:rsidRDefault="000E7267" w:rsidP="000E7267">
      <w:pPr>
        <w:rPr>
          <w:sz w:val="24"/>
          <w:szCs w:val="24"/>
        </w:rPr>
      </w:pPr>
      <w:r w:rsidRPr="002E3D53">
        <w:rPr>
          <w:sz w:val="24"/>
          <w:szCs w:val="24"/>
        </w:rPr>
        <w:t xml:space="preserve">г. Иркутск                   </w:t>
      </w:r>
      <w:r w:rsidRPr="002E3D53">
        <w:rPr>
          <w:sz w:val="24"/>
          <w:szCs w:val="24"/>
        </w:rPr>
        <w:tab/>
      </w:r>
      <w:r w:rsidRPr="002E3D53">
        <w:rPr>
          <w:sz w:val="24"/>
          <w:szCs w:val="24"/>
        </w:rPr>
        <w:tab/>
      </w:r>
      <w:r w:rsidRPr="002E3D53">
        <w:rPr>
          <w:sz w:val="24"/>
          <w:szCs w:val="24"/>
        </w:rPr>
        <w:tab/>
      </w:r>
      <w:r w:rsidRPr="002E3D53">
        <w:rPr>
          <w:sz w:val="24"/>
          <w:szCs w:val="24"/>
        </w:rPr>
        <w:tab/>
      </w:r>
      <w:r w:rsidRPr="002E3D53">
        <w:rPr>
          <w:sz w:val="24"/>
          <w:szCs w:val="24"/>
        </w:rPr>
        <w:tab/>
        <w:t xml:space="preserve">         «      » ________ 2019г.</w:t>
      </w:r>
    </w:p>
    <w:p w14:paraId="39624026" w14:textId="77777777" w:rsidR="000E7267" w:rsidRPr="002E3D53" w:rsidRDefault="000E7267" w:rsidP="000E7267">
      <w:pPr>
        <w:rPr>
          <w:sz w:val="24"/>
          <w:szCs w:val="24"/>
        </w:rPr>
      </w:pPr>
      <w:r w:rsidRPr="002E3D53">
        <w:rPr>
          <w:sz w:val="24"/>
          <w:szCs w:val="24"/>
        </w:rPr>
        <w:t>ООО «Маяк»</w:t>
      </w:r>
    </w:p>
    <w:p w14:paraId="0943CD39" w14:textId="77777777" w:rsidR="000E7267" w:rsidRPr="002E3D53" w:rsidRDefault="000E7267" w:rsidP="000E7267">
      <w:pPr>
        <w:rPr>
          <w:sz w:val="24"/>
          <w:szCs w:val="24"/>
        </w:rPr>
      </w:pPr>
      <w:r w:rsidRPr="002E3D53">
        <w:rPr>
          <w:sz w:val="24"/>
          <w:szCs w:val="24"/>
        </w:rPr>
        <w:t xml:space="preserve"> Комиссия, в составе:</w:t>
      </w:r>
    </w:p>
    <w:p w14:paraId="0924A7E7" w14:textId="77777777" w:rsidR="000E7267" w:rsidRPr="002E3D53" w:rsidRDefault="000E7267" w:rsidP="000E7267">
      <w:pPr>
        <w:numPr>
          <w:ilvl w:val="0"/>
          <w:numId w:val="8"/>
        </w:numPr>
        <w:suppressAutoHyphens w:val="0"/>
        <w:ind w:left="0"/>
        <w:rPr>
          <w:sz w:val="24"/>
          <w:szCs w:val="24"/>
        </w:rPr>
      </w:pPr>
      <w:r w:rsidRPr="002E3D53">
        <w:rPr>
          <w:sz w:val="24"/>
          <w:szCs w:val="24"/>
        </w:rPr>
        <w:t>Товаровед-эксперт - ___________________;</w:t>
      </w:r>
    </w:p>
    <w:p w14:paraId="5E49F221" w14:textId="77777777" w:rsidR="000E7267" w:rsidRPr="002E3D53" w:rsidRDefault="000E7267" w:rsidP="000E7267">
      <w:pPr>
        <w:numPr>
          <w:ilvl w:val="0"/>
          <w:numId w:val="8"/>
        </w:numPr>
        <w:suppressAutoHyphens w:val="0"/>
        <w:ind w:left="0"/>
        <w:rPr>
          <w:sz w:val="24"/>
          <w:szCs w:val="24"/>
        </w:rPr>
      </w:pPr>
      <w:r w:rsidRPr="002E3D53">
        <w:rPr>
          <w:sz w:val="24"/>
          <w:szCs w:val="24"/>
        </w:rPr>
        <w:t>Заведующий складом - _________________;</w:t>
      </w:r>
    </w:p>
    <w:p w14:paraId="55DAB214" w14:textId="77777777" w:rsidR="000E7267" w:rsidRPr="002E3D53" w:rsidRDefault="000E7267" w:rsidP="000E7267">
      <w:pPr>
        <w:numPr>
          <w:ilvl w:val="0"/>
          <w:numId w:val="8"/>
        </w:numPr>
        <w:suppressAutoHyphens w:val="0"/>
        <w:ind w:left="0"/>
        <w:rPr>
          <w:sz w:val="24"/>
          <w:szCs w:val="24"/>
        </w:rPr>
      </w:pPr>
      <w:r w:rsidRPr="002E3D53">
        <w:rPr>
          <w:sz w:val="24"/>
          <w:szCs w:val="24"/>
        </w:rPr>
        <w:t>Представитель  ООО «_______________» - _________________.</w:t>
      </w:r>
    </w:p>
    <w:p w14:paraId="41EE9E27" w14:textId="77777777" w:rsidR="000E7267" w:rsidRPr="002E3D53" w:rsidRDefault="000E7267" w:rsidP="000E7267">
      <w:pPr>
        <w:rPr>
          <w:sz w:val="24"/>
          <w:szCs w:val="24"/>
        </w:rPr>
      </w:pPr>
      <w:r w:rsidRPr="002E3D53">
        <w:rPr>
          <w:sz w:val="24"/>
          <w:szCs w:val="24"/>
        </w:rPr>
        <w:t>составила, настоящий Акт о нижеследующем:</w:t>
      </w:r>
    </w:p>
    <w:p w14:paraId="7A3625CA" w14:textId="77777777" w:rsidR="000E7267" w:rsidRPr="002E3D53" w:rsidRDefault="000E7267" w:rsidP="000E7267">
      <w:pPr>
        <w:jc w:val="both"/>
        <w:rPr>
          <w:sz w:val="24"/>
          <w:szCs w:val="24"/>
        </w:rPr>
      </w:pPr>
      <w:r w:rsidRPr="002E3D53">
        <w:rPr>
          <w:sz w:val="24"/>
          <w:szCs w:val="24"/>
        </w:rPr>
        <w:tab/>
        <w:t xml:space="preserve">В результате приемки Товара по качеству, поставленного ООО «______________», адрес:__________________________________, в адрес ООО </w:t>
      </w:r>
      <w:r w:rsidRPr="002E3D53">
        <w:rPr>
          <w:b/>
          <w:sz w:val="24"/>
          <w:szCs w:val="24"/>
        </w:rPr>
        <w:t>«Маяк»</w:t>
      </w:r>
      <w:r w:rsidRPr="002E3D53">
        <w:rPr>
          <w:sz w:val="24"/>
          <w:szCs w:val="24"/>
        </w:rPr>
        <w:t xml:space="preserve"> по счет фактуре №___________ от «   »__________ 2019 года, автомобиль ___________, п/п _________________, водитель _________________________.  </w:t>
      </w:r>
    </w:p>
    <w:p w14:paraId="0A54BE9B" w14:textId="77777777" w:rsidR="000E7267" w:rsidRPr="002E3D53" w:rsidRDefault="000E7267" w:rsidP="000E7267">
      <w:pPr>
        <w:jc w:val="both"/>
        <w:rPr>
          <w:sz w:val="24"/>
          <w:szCs w:val="24"/>
        </w:rPr>
      </w:pPr>
      <w:r w:rsidRPr="002E3D53">
        <w:rPr>
          <w:sz w:val="24"/>
          <w:szCs w:val="24"/>
        </w:rPr>
        <w:t xml:space="preserve">Обнаружены следующие несоответствия требованиям качества товара:    </w:t>
      </w:r>
    </w:p>
    <w:p w14:paraId="7020FC79" w14:textId="77777777" w:rsidR="000E7267" w:rsidRPr="002E3D53" w:rsidRDefault="000E7267" w:rsidP="000E7267">
      <w:pPr>
        <w:rPr>
          <w:sz w:val="24"/>
          <w:szCs w:val="24"/>
        </w:rPr>
      </w:pPr>
    </w:p>
    <w:tbl>
      <w:tblPr>
        <w:tblW w:w="11100" w:type="dxa"/>
        <w:tblInd w:w="-1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2"/>
        <w:gridCol w:w="2943"/>
        <w:gridCol w:w="1461"/>
        <w:gridCol w:w="2710"/>
        <w:gridCol w:w="3324"/>
      </w:tblGrid>
      <w:tr w:rsidR="000E7267" w:rsidRPr="002E3D53" w14:paraId="6804C478" w14:textId="77777777" w:rsidTr="002F7082">
        <w:trPr>
          <w:trHeight w:val="1416"/>
        </w:trPr>
        <w:tc>
          <w:tcPr>
            <w:tcW w:w="662" w:type="dxa"/>
          </w:tcPr>
          <w:p w14:paraId="3C82A8B1" w14:textId="77777777" w:rsidR="000E7267" w:rsidRPr="002E3D53" w:rsidRDefault="000E7267" w:rsidP="002F7082">
            <w:pPr>
              <w:jc w:val="center"/>
              <w:rPr>
                <w:sz w:val="24"/>
                <w:szCs w:val="24"/>
              </w:rPr>
            </w:pPr>
            <w:r w:rsidRPr="002E3D53">
              <w:rPr>
                <w:sz w:val="24"/>
                <w:szCs w:val="24"/>
              </w:rPr>
              <w:t>№</w:t>
            </w:r>
          </w:p>
        </w:tc>
        <w:tc>
          <w:tcPr>
            <w:tcW w:w="2943" w:type="dxa"/>
          </w:tcPr>
          <w:p w14:paraId="7B8E5627" w14:textId="77777777" w:rsidR="000E7267" w:rsidRPr="002E3D53" w:rsidRDefault="000E7267" w:rsidP="002F7082">
            <w:pPr>
              <w:jc w:val="center"/>
              <w:rPr>
                <w:sz w:val="24"/>
                <w:szCs w:val="24"/>
              </w:rPr>
            </w:pPr>
            <w:r w:rsidRPr="002E3D53">
              <w:rPr>
                <w:sz w:val="24"/>
                <w:szCs w:val="24"/>
              </w:rPr>
              <w:t>Наименование Товара</w:t>
            </w:r>
          </w:p>
        </w:tc>
        <w:tc>
          <w:tcPr>
            <w:tcW w:w="1461" w:type="dxa"/>
          </w:tcPr>
          <w:p w14:paraId="1E8C1DCA" w14:textId="77777777" w:rsidR="000E7267" w:rsidRPr="002E3D53" w:rsidRDefault="000E7267" w:rsidP="002F7082">
            <w:pPr>
              <w:jc w:val="center"/>
              <w:rPr>
                <w:sz w:val="24"/>
                <w:szCs w:val="24"/>
              </w:rPr>
            </w:pPr>
            <w:r w:rsidRPr="002E3D53">
              <w:rPr>
                <w:sz w:val="24"/>
                <w:szCs w:val="24"/>
              </w:rPr>
              <w:t>Количество единиц</w:t>
            </w:r>
          </w:p>
          <w:p w14:paraId="005F9F89" w14:textId="77777777" w:rsidR="000E7267" w:rsidRPr="002E3D53" w:rsidRDefault="000E7267" w:rsidP="002F7082">
            <w:pPr>
              <w:jc w:val="center"/>
              <w:rPr>
                <w:sz w:val="24"/>
                <w:szCs w:val="24"/>
              </w:rPr>
            </w:pPr>
            <w:r w:rsidRPr="002E3D53">
              <w:rPr>
                <w:sz w:val="24"/>
                <w:szCs w:val="24"/>
              </w:rPr>
              <w:t>Товара (кг.)</w:t>
            </w:r>
          </w:p>
        </w:tc>
        <w:tc>
          <w:tcPr>
            <w:tcW w:w="2710" w:type="dxa"/>
          </w:tcPr>
          <w:p w14:paraId="6F77F361" w14:textId="77777777" w:rsidR="000E7267" w:rsidRPr="002E3D53" w:rsidRDefault="000E7267" w:rsidP="002F7082">
            <w:pPr>
              <w:jc w:val="center"/>
              <w:rPr>
                <w:sz w:val="24"/>
                <w:szCs w:val="24"/>
              </w:rPr>
            </w:pPr>
            <w:r w:rsidRPr="002E3D53">
              <w:rPr>
                <w:sz w:val="24"/>
                <w:szCs w:val="24"/>
              </w:rPr>
              <w:t>Счет-фактура</w:t>
            </w:r>
          </w:p>
          <w:p w14:paraId="67C0BB4F" w14:textId="77777777" w:rsidR="000E7267" w:rsidRPr="002E3D53" w:rsidRDefault="000E7267" w:rsidP="002F7082">
            <w:pPr>
              <w:jc w:val="center"/>
              <w:rPr>
                <w:sz w:val="24"/>
                <w:szCs w:val="24"/>
              </w:rPr>
            </w:pPr>
            <w:r w:rsidRPr="002E3D53">
              <w:rPr>
                <w:sz w:val="24"/>
                <w:szCs w:val="24"/>
              </w:rPr>
              <w:t>(№, дата)</w:t>
            </w:r>
          </w:p>
        </w:tc>
        <w:tc>
          <w:tcPr>
            <w:tcW w:w="3324" w:type="dxa"/>
          </w:tcPr>
          <w:p w14:paraId="67DEC3A7" w14:textId="77777777" w:rsidR="000E7267" w:rsidRPr="002E3D53" w:rsidRDefault="000E7267" w:rsidP="002F7082">
            <w:pPr>
              <w:jc w:val="center"/>
              <w:rPr>
                <w:sz w:val="24"/>
                <w:szCs w:val="24"/>
              </w:rPr>
            </w:pPr>
            <w:r w:rsidRPr="002E3D53">
              <w:rPr>
                <w:sz w:val="24"/>
                <w:szCs w:val="24"/>
              </w:rPr>
              <w:t>Характеристика несоответствия Товара требованиям качества</w:t>
            </w:r>
          </w:p>
        </w:tc>
      </w:tr>
      <w:tr w:rsidR="000E7267" w:rsidRPr="002E3D53" w14:paraId="3338D88E" w14:textId="77777777" w:rsidTr="002F7082">
        <w:trPr>
          <w:trHeight w:val="398"/>
        </w:trPr>
        <w:tc>
          <w:tcPr>
            <w:tcW w:w="662" w:type="dxa"/>
          </w:tcPr>
          <w:p w14:paraId="19F21187" w14:textId="77777777" w:rsidR="000E7267" w:rsidRPr="002E3D53" w:rsidRDefault="000E7267" w:rsidP="002F7082">
            <w:pPr>
              <w:jc w:val="center"/>
              <w:rPr>
                <w:sz w:val="24"/>
                <w:szCs w:val="24"/>
              </w:rPr>
            </w:pPr>
            <w:r w:rsidRPr="002E3D53">
              <w:rPr>
                <w:sz w:val="24"/>
                <w:szCs w:val="24"/>
              </w:rPr>
              <w:t xml:space="preserve"> 1.</w:t>
            </w:r>
          </w:p>
        </w:tc>
        <w:tc>
          <w:tcPr>
            <w:tcW w:w="2943" w:type="dxa"/>
          </w:tcPr>
          <w:p w14:paraId="76972B07" w14:textId="77777777" w:rsidR="000E7267" w:rsidRPr="002E3D53" w:rsidRDefault="000E7267" w:rsidP="002F7082">
            <w:pPr>
              <w:rPr>
                <w:sz w:val="24"/>
                <w:szCs w:val="24"/>
              </w:rPr>
            </w:pPr>
            <w:r w:rsidRPr="002E3D53">
              <w:rPr>
                <w:sz w:val="24"/>
                <w:szCs w:val="24"/>
              </w:rPr>
              <w:t>_________________</w:t>
            </w:r>
          </w:p>
        </w:tc>
        <w:tc>
          <w:tcPr>
            <w:tcW w:w="1461" w:type="dxa"/>
          </w:tcPr>
          <w:p w14:paraId="205A9438" w14:textId="77777777" w:rsidR="000E7267" w:rsidRPr="002E3D53" w:rsidRDefault="000E7267" w:rsidP="002F7082">
            <w:pPr>
              <w:jc w:val="center"/>
              <w:rPr>
                <w:sz w:val="24"/>
                <w:szCs w:val="24"/>
              </w:rPr>
            </w:pPr>
            <w:r w:rsidRPr="002E3D53">
              <w:rPr>
                <w:sz w:val="24"/>
                <w:szCs w:val="24"/>
              </w:rPr>
              <w:t>______</w:t>
            </w:r>
          </w:p>
        </w:tc>
        <w:tc>
          <w:tcPr>
            <w:tcW w:w="2710" w:type="dxa"/>
          </w:tcPr>
          <w:p w14:paraId="4DF4F8BE" w14:textId="77777777" w:rsidR="000E7267" w:rsidRPr="002E3D53" w:rsidRDefault="000E7267" w:rsidP="002F7082">
            <w:pPr>
              <w:jc w:val="both"/>
              <w:rPr>
                <w:sz w:val="24"/>
                <w:szCs w:val="24"/>
              </w:rPr>
            </w:pPr>
          </w:p>
        </w:tc>
        <w:tc>
          <w:tcPr>
            <w:tcW w:w="3324" w:type="dxa"/>
          </w:tcPr>
          <w:p w14:paraId="49F7670A" w14:textId="77777777" w:rsidR="000E7267" w:rsidRPr="002E3D53" w:rsidRDefault="000E7267" w:rsidP="002F7082">
            <w:pPr>
              <w:rPr>
                <w:sz w:val="24"/>
                <w:szCs w:val="24"/>
              </w:rPr>
            </w:pPr>
            <w:r w:rsidRPr="002E3D53">
              <w:rPr>
                <w:sz w:val="24"/>
                <w:szCs w:val="24"/>
              </w:rPr>
              <w:t xml:space="preserve">ПРИМЕР: К браку отнесены плоды  с гнилью, плесенью, водянистыми пятнами. В фуре были заваленные паллеты, сломанные коробки, давленные томаты. </w:t>
            </w:r>
          </w:p>
        </w:tc>
      </w:tr>
    </w:tbl>
    <w:p w14:paraId="26D884F9" w14:textId="77777777" w:rsidR="000E7267" w:rsidRPr="002E3D53" w:rsidRDefault="000E7267" w:rsidP="000E7267">
      <w:pPr>
        <w:jc w:val="both"/>
        <w:rPr>
          <w:sz w:val="24"/>
          <w:szCs w:val="24"/>
        </w:rPr>
      </w:pPr>
    </w:p>
    <w:p w14:paraId="5B71FF93" w14:textId="77777777" w:rsidR="000E7267" w:rsidRPr="002E3D53" w:rsidRDefault="000E7267" w:rsidP="000E7267">
      <w:pPr>
        <w:jc w:val="both"/>
        <w:rPr>
          <w:sz w:val="24"/>
          <w:szCs w:val="24"/>
        </w:rPr>
      </w:pPr>
      <w:r w:rsidRPr="002E3D53">
        <w:rPr>
          <w:sz w:val="24"/>
          <w:szCs w:val="24"/>
        </w:rPr>
        <w:t>От данной партии методом случайной выборки было отобрано ___ ящиков. Объединенная проба составила ______  кг. Из них после переборки _______ кг отнесены к браку, _____кг отнесены к стандартным плодам. Температура внутри плода _____, что соответствует/не соответствует транспортировке.</w:t>
      </w:r>
    </w:p>
    <w:p w14:paraId="3F66904E" w14:textId="77777777" w:rsidR="000E7267" w:rsidRPr="002E3D53" w:rsidRDefault="000E7267" w:rsidP="000E7267">
      <w:pPr>
        <w:jc w:val="both"/>
        <w:rPr>
          <w:sz w:val="24"/>
          <w:szCs w:val="24"/>
        </w:rPr>
      </w:pPr>
      <w:r w:rsidRPr="002E3D53">
        <w:rPr>
          <w:sz w:val="24"/>
          <w:szCs w:val="24"/>
        </w:rPr>
        <w:t>В процентном соотношении брак составил ______%, стандартные плоды _____%.</w:t>
      </w:r>
    </w:p>
    <w:p w14:paraId="5CBADB5F" w14:textId="77777777" w:rsidR="000E7267" w:rsidRPr="002E3D53" w:rsidRDefault="000E7267" w:rsidP="000E7267">
      <w:pPr>
        <w:jc w:val="both"/>
        <w:rPr>
          <w:sz w:val="24"/>
          <w:szCs w:val="24"/>
        </w:rPr>
      </w:pPr>
      <w:r w:rsidRPr="002E3D53">
        <w:rPr>
          <w:sz w:val="24"/>
          <w:szCs w:val="24"/>
        </w:rPr>
        <w:t>Вся партия не подлежит приемке.</w:t>
      </w:r>
    </w:p>
    <w:p w14:paraId="077EBFF4" w14:textId="77777777" w:rsidR="000E7267" w:rsidRPr="002E3D53" w:rsidRDefault="000E7267" w:rsidP="000E7267">
      <w:pPr>
        <w:jc w:val="both"/>
        <w:rPr>
          <w:sz w:val="24"/>
          <w:szCs w:val="24"/>
        </w:rPr>
      </w:pPr>
      <w:r w:rsidRPr="002E3D53">
        <w:rPr>
          <w:sz w:val="24"/>
          <w:szCs w:val="24"/>
        </w:rPr>
        <w:tab/>
      </w:r>
    </w:p>
    <w:p w14:paraId="2496B175" w14:textId="77777777" w:rsidR="000E7267" w:rsidRPr="002E3D53" w:rsidRDefault="000E7267" w:rsidP="000E7267">
      <w:pPr>
        <w:jc w:val="both"/>
        <w:rPr>
          <w:sz w:val="24"/>
          <w:szCs w:val="24"/>
        </w:rPr>
      </w:pPr>
      <w:r w:rsidRPr="002E3D53">
        <w:rPr>
          <w:sz w:val="24"/>
          <w:szCs w:val="24"/>
        </w:rPr>
        <w:t>Настоящий Акт составлен в 2 экземплярах, по одному экземпляру для Поставщика и Покупателя.</w:t>
      </w:r>
    </w:p>
    <w:p w14:paraId="4422A9B9" w14:textId="77777777" w:rsidR="000E7267" w:rsidRPr="002E3D53" w:rsidRDefault="000E7267" w:rsidP="000E7267">
      <w:pPr>
        <w:jc w:val="both"/>
        <w:rPr>
          <w:sz w:val="24"/>
          <w:szCs w:val="24"/>
        </w:rPr>
      </w:pPr>
    </w:p>
    <w:p w14:paraId="00D5FE58" w14:textId="77777777" w:rsidR="000E7267" w:rsidRPr="002E3D53" w:rsidRDefault="000E7267" w:rsidP="000E7267">
      <w:pPr>
        <w:jc w:val="both"/>
        <w:rPr>
          <w:sz w:val="24"/>
          <w:szCs w:val="24"/>
        </w:rPr>
      </w:pPr>
      <w:r w:rsidRPr="002E3D53">
        <w:rPr>
          <w:sz w:val="24"/>
          <w:szCs w:val="24"/>
        </w:rPr>
        <w:tab/>
        <w:t>Настоящий Акт является основанием для предъявления претензии о поставке Товара ненадлежащего качества.</w:t>
      </w:r>
    </w:p>
    <w:p w14:paraId="2C8B2B2B" w14:textId="77777777" w:rsidR="000E7267" w:rsidRPr="002E3D53" w:rsidRDefault="000E7267" w:rsidP="000E7267">
      <w:pPr>
        <w:rPr>
          <w:sz w:val="24"/>
          <w:szCs w:val="24"/>
        </w:rPr>
      </w:pPr>
    </w:p>
    <w:p w14:paraId="7203E91C" w14:textId="77777777" w:rsidR="000E7267" w:rsidRPr="002E3D53" w:rsidRDefault="000E7267" w:rsidP="000E7267">
      <w:pPr>
        <w:rPr>
          <w:sz w:val="24"/>
          <w:szCs w:val="24"/>
        </w:rPr>
      </w:pPr>
      <w:r w:rsidRPr="002E3D53">
        <w:rPr>
          <w:sz w:val="24"/>
          <w:szCs w:val="24"/>
        </w:rPr>
        <w:lastRenderedPageBreak/>
        <w:t>Члены комиссии:</w:t>
      </w:r>
    </w:p>
    <w:p w14:paraId="1B12D05F" w14:textId="77777777" w:rsidR="000E7267" w:rsidRPr="002E3D53" w:rsidRDefault="000E7267" w:rsidP="000E7267">
      <w:pPr>
        <w:rPr>
          <w:sz w:val="24"/>
          <w:szCs w:val="24"/>
        </w:rPr>
      </w:pPr>
    </w:p>
    <w:p w14:paraId="3BD08BAD" w14:textId="77777777" w:rsidR="000E7267" w:rsidRPr="002E3D53" w:rsidRDefault="000E7267" w:rsidP="000E7267">
      <w:pPr>
        <w:rPr>
          <w:sz w:val="24"/>
          <w:szCs w:val="24"/>
        </w:rPr>
      </w:pPr>
      <w:r w:rsidRPr="002E3D53">
        <w:rPr>
          <w:sz w:val="24"/>
          <w:szCs w:val="24"/>
        </w:rPr>
        <w:tab/>
        <w:t>__________________________</w:t>
      </w:r>
      <w:r w:rsidRPr="002E3D53">
        <w:rPr>
          <w:sz w:val="24"/>
          <w:szCs w:val="24"/>
        </w:rPr>
        <w:tab/>
      </w:r>
      <w:r w:rsidRPr="002E3D53">
        <w:rPr>
          <w:sz w:val="24"/>
          <w:szCs w:val="24"/>
        </w:rPr>
        <w:tab/>
      </w:r>
      <w:r w:rsidRPr="002E3D53">
        <w:rPr>
          <w:sz w:val="24"/>
          <w:szCs w:val="24"/>
        </w:rPr>
        <w:tab/>
      </w:r>
      <w:r w:rsidRPr="002E3D53">
        <w:rPr>
          <w:sz w:val="24"/>
          <w:szCs w:val="24"/>
        </w:rPr>
        <w:tab/>
      </w:r>
    </w:p>
    <w:p w14:paraId="4A8B4A68" w14:textId="77777777" w:rsidR="000E7267" w:rsidRPr="002E3D53" w:rsidRDefault="000E7267" w:rsidP="000E7267">
      <w:pPr>
        <w:rPr>
          <w:sz w:val="24"/>
          <w:szCs w:val="24"/>
        </w:rPr>
      </w:pPr>
      <w:r w:rsidRPr="002E3D53">
        <w:rPr>
          <w:sz w:val="24"/>
          <w:szCs w:val="24"/>
        </w:rPr>
        <w:tab/>
        <w:t>__________________________</w:t>
      </w:r>
      <w:r w:rsidRPr="002E3D53">
        <w:rPr>
          <w:sz w:val="24"/>
          <w:szCs w:val="24"/>
        </w:rPr>
        <w:tab/>
      </w:r>
      <w:r w:rsidRPr="002E3D53">
        <w:rPr>
          <w:sz w:val="24"/>
          <w:szCs w:val="24"/>
        </w:rPr>
        <w:tab/>
      </w:r>
      <w:r w:rsidRPr="002E3D53">
        <w:rPr>
          <w:sz w:val="24"/>
          <w:szCs w:val="24"/>
        </w:rPr>
        <w:tab/>
      </w:r>
      <w:r w:rsidRPr="002E3D53">
        <w:rPr>
          <w:sz w:val="24"/>
          <w:szCs w:val="24"/>
        </w:rPr>
        <w:tab/>
      </w:r>
    </w:p>
    <w:p w14:paraId="5CB25A76" w14:textId="77777777" w:rsidR="000E7267" w:rsidRPr="002E3D53" w:rsidRDefault="000E7267" w:rsidP="000E7267">
      <w:pPr>
        <w:rPr>
          <w:sz w:val="24"/>
          <w:szCs w:val="24"/>
        </w:rPr>
      </w:pPr>
    </w:p>
    <w:p w14:paraId="4145432C" w14:textId="77777777" w:rsidR="000E7267" w:rsidRPr="002E3D53" w:rsidRDefault="000E7267" w:rsidP="000E7267">
      <w:pPr>
        <w:rPr>
          <w:sz w:val="24"/>
          <w:szCs w:val="24"/>
        </w:rPr>
      </w:pPr>
      <w:r w:rsidRPr="002E3D53">
        <w:rPr>
          <w:sz w:val="24"/>
          <w:szCs w:val="24"/>
        </w:rPr>
        <w:t xml:space="preserve">           __________________________</w:t>
      </w:r>
      <w:r w:rsidRPr="002E3D53">
        <w:rPr>
          <w:sz w:val="24"/>
          <w:szCs w:val="24"/>
        </w:rPr>
        <w:tab/>
      </w:r>
      <w:r w:rsidRPr="002E3D53">
        <w:rPr>
          <w:sz w:val="24"/>
          <w:szCs w:val="24"/>
        </w:rPr>
        <w:tab/>
      </w:r>
      <w:r w:rsidRPr="002E3D53">
        <w:rPr>
          <w:sz w:val="24"/>
          <w:szCs w:val="24"/>
        </w:rPr>
        <w:tab/>
      </w:r>
      <w:r w:rsidRPr="002E3D53">
        <w:rPr>
          <w:sz w:val="24"/>
          <w:szCs w:val="24"/>
        </w:rPr>
        <w:tab/>
      </w:r>
    </w:p>
    <w:p w14:paraId="192ED4D1" w14:textId="77777777" w:rsidR="000E7267" w:rsidRPr="002E3D53" w:rsidRDefault="000E7267" w:rsidP="000E7267">
      <w:pPr>
        <w:rPr>
          <w:sz w:val="24"/>
          <w:szCs w:val="24"/>
        </w:rPr>
      </w:pPr>
    </w:p>
    <w:p w14:paraId="34A703A2" w14:textId="77777777" w:rsidR="000E7267" w:rsidRPr="002E3D53" w:rsidRDefault="000E7267" w:rsidP="000E7267">
      <w:pPr>
        <w:rPr>
          <w:sz w:val="24"/>
          <w:szCs w:val="24"/>
        </w:rPr>
      </w:pPr>
      <w:r w:rsidRPr="002E3D53">
        <w:rPr>
          <w:sz w:val="24"/>
          <w:szCs w:val="24"/>
        </w:rPr>
        <w:t xml:space="preserve">          ___________________________                                          </w:t>
      </w:r>
    </w:p>
    <w:p w14:paraId="0643300D" w14:textId="77777777" w:rsidR="000E7267" w:rsidRPr="002E3D53" w:rsidRDefault="000E7267" w:rsidP="000E7267">
      <w:pPr>
        <w:rPr>
          <w:sz w:val="24"/>
          <w:szCs w:val="24"/>
        </w:rPr>
      </w:pPr>
      <w:proofErr w:type="spellStart"/>
      <w:r w:rsidRPr="002E3D53">
        <w:rPr>
          <w:sz w:val="24"/>
          <w:szCs w:val="24"/>
        </w:rPr>
        <w:t>м.п</w:t>
      </w:r>
      <w:proofErr w:type="spellEnd"/>
      <w:r w:rsidRPr="002E3D53">
        <w:rPr>
          <w:sz w:val="24"/>
          <w:szCs w:val="24"/>
        </w:rPr>
        <w:t>.</w:t>
      </w:r>
    </w:p>
    <w:p w14:paraId="5A97202A" w14:textId="77777777" w:rsidR="000E7267" w:rsidRPr="002E3D53" w:rsidRDefault="000E7267" w:rsidP="000E7267">
      <w:pPr>
        <w:pStyle w:val="ab"/>
        <w:ind w:left="720"/>
        <w:jc w:val="both"/>
        <w:rPr>
          <w:sz w:val="24"/>
          <w:szCs w:val="24"/>
        </w:rPr>
      </w:pPr>
    </w:p>
    <w:p w14:paraId="72B9C2FF" w14:textId="77777777" w:rsidR="000E7267" w:rsidRPr="002E3D53" w:rsidRDefault="000E7267" w:rsidP="000E7267">
      <w:pPr>
        <w:pStyle w:val="ab"/>
        <w:ind w:left="720"/>
        <w:jc w:val="both"/>
        <w:rPr>
          <w:sz w:val="24"/>
          <w:szCs w:val="24"/>
        </w:rPr>
      </w:pPr>
    </w:p>
    <w:p w14:paraId="5B7AA560" w14:textId="77777777" w:rsidR="000E7267" w:rsidRPr="002E3D53" w:rsidRDefault="000E7267" w:rsidP="000E7267">
      <w:pPr>
        <w:pStyle w:val="ab"/>
        <w:ind w:left="720"/>
        <w:jc w:val="both"/>
        <w:rPr>
          <w:sz w:val="24"/>
          <w:szCs w:val="24"/>
        </w:rPr>
      </w:pPr>
    </w:p>
    <w:p w14:paraId="6DDC1550" w14:textId="77777777" w:rsidR="000E7267" w:rsidRPr="002E3D53" w:rsidRDefault="000E7267" w:rsidP="000E7267">
      <w:pPr>
        <w:tabs>
          <w:tab w:val="left" w:pos="1223"/>
        </w:tabs>
        <w:rPr>
          <w:color w:val="FF0000"/>
          <w:sz w:val="24"/>
          <w:szCs w:val="24"/>
        </w:rPr>
      </w:pPr>
    </w:p>
    <w:p w14:paraId="2F2A7F52" w14:textId="77777777" w:rsidR="000E7267" w:rsidRPr="002E3D53" w:rsidRDefault="000E7267" w:rsidP="000E7267">
      <w:pPr>
        <w:tabs>
          <w:tab w:val="left" w:pos="1223"/>
        </w:tabs>
        <w:rPr>
          <w:color w:val="FF0000"/>
          <w:sz w:val="24"/>
          <w:szCs w:val="24"/>
        </w:rPr>
      </w:pPr>
    </w:p>
    <w:p w14:paraId="0C633DF1" w14:textId="77777777" w:rsidR="000E7267" w:rsidRPr="002E3D53" w:rsidRDefault="000E7267" w:rsidP="000E7267">
      <w:pPr>
        <w:jc w:val="center"/>
        <w:rPr>
          <w:b/>
          <w:bCs/>
          <w:sz w:val="24"/>
          <w:szCs w:val="24"/>
        </w:rPr>
      </w:pPr>
      <w:r w:rsidRPr="002E3D53">
        <w:rPr>
          <w:b/>
          <w:bCs/>
          <w:sz w:val="24"/>
          <w:szCs w:val="24"/>
        </w:rPr>
        <w:t>ПАСПОРТ ОТГРУЗКИ НА СКЛАДЕ ПОСТАВЩИКА</w:t>
      </w:r>
    </w:p>
    <w:tbl>
      <w:tblPr>
        <w:tblW w:w="9360" w:type="dxa"/>
        <w:tblLayout w:type="fixed"/>
        <w:tblLook w:val="04A0" w:firstRow="1" w:lastRow="0" w:firstColumn="1" w:lastColumn="0" w:noHBand="0" w:noVBand="1"/>
      </w:tblPr>
      <w:tblGrid>
        <w:gridCol w:w="2452"/>
        <w:gridCol w:w="1570"/>
        <w:gridCol w:w="262"/>
        <w:gridCol w:w="1308"/>
        <w:gridCol w:w="1833"/>
        <w:gridCol w:w="1935"/>
      </w:tblGrid>
      <w:tr w:rsidR="000E7267" w:rsidRPr="002E3D53" w14:paraId="4325AC0D" w14:textId="77777777" w:rsidTr="000E7267">
        <w:trPr>
          <w:trHeight w:val="317"/>
        </w:trPr>
        <w:tc>
          <w:tcPr>
            <w:tcW w:w="2452" w:type="dxa"/>
            <w:tcBorders>
              <w:top w:val="single" w:sz="4" w:space="0" w:color="auto"/>
              <w:left w:val="single" w:sz="4" w:space="0" w:color="auto"/>
              <w:bottom w:val="single" w:sz="4" w:space="0" w:color="auto"/>
              <w:right w:val="single" w:sz="4" w:space="0" w:color="auto"/>
            </w:tcBorders>
            <w:vAlign w:val="center"/>
            <w:hideMark/>
          </w:tcPr>
          <w:p w14:paraId="564BEF29" w14:textId="77777777" w:rsidR="000E7267" w:rsidRPr="002E3D53" w:rsidRDefault="000E7267" w:rsidP="002F7082">
            <w:pPr>
              <w:jc w:val="right"/>
              <w:rPr>
                <w:b/>
                <w:bCs/>
                <w:sz w:val="24"/>
                <w:szCs w:val="24"/>
              </w:rPr>
            </w:pPr>
            <w:r w:rsidRPr="002E3D53">
              <w:rPr>
                <w:b/>
                <w:bCs/>
                <w:sz w:val="24"/>
                <w:szCs w:val="24"/>
              </w:rPr>
              <w:t>ПОСТАВЩИК:</w:t>
            </w:r>
          </w:p>
        </w:tc>
        <w:tc>
          <w:tcPr>
            <w:tcW w:w="1570" w:type="dxa"/>
            <w:tcBorders>
              <w:top w:val="single" w:sz="8" w:space="0" w:color="auto"/>
              <w:left w:val="single" w:sz="4" w:space="0" w:color="auto"/>
              <w:bottom w:val="single" w:sz="4" w:space="0" w:color="auto"/>
              <w:right w:val="nil"/>
            </w:tcBorders>
            <w:vAlign w:val="center"/>
            <w:hideMark/>
          </w:tcPr>
          <w:p w14:paraId="3A22E2F8" w14:textId="77777777" w:rsidR="000E7267" w:rsidRPr="002E3D53" w:rsidRDefault="000E7267" w:rsidP="002F7082">
            <w:pPr>
              <w:jc w:val="center"/>
              <w:rPr>
                <w:b/>
                <w:bCs/>
                <w:sz w:val="24"/>
                <w:szCs w:val="24"/>
              </w:rPr>
            </w:pPr>
            <w:r w:rsidRPr="002E3D53">
              <w:rPr>
                <w:b/>
                <w:bCs/>
                <w:sz w:val="24"/>
                <w:szCs w:val="24"/>
              </w:rPr>
              <w:t> </w:t>
            </w:r>
          </w:p>
        </w:tc>
        <w:tc>
          <w:tcPr>
            <w:tcW w:w="1570" w:type="dxa"/>
            <w:gridSpan w:val="2"/>
            <w:tcBorders>
              <w:top w:val="single" w:sz="8" w:space="0" w:color="auto"/>
              <w:left w:val="nil"/>
              <w:bottom w:val="single" w:sz="4" w:space="0" w:color="auto"/>
              <w:right w:val="nil"/>
            </w:tcBorders>
            <w:vAlign w:val="center"/>
            <w:hideMark/>
          </w:tcPr>
          <w:p w14:paraId="676A0D39" w14:textId="77777777" w:rsidR="000E7267" w:rsidRPr="002E3D53" w:rsidRDefault="000E7267" w:rsidP="002F7082">
            <w:pPr>
              <w:jc w:val="center"/>
              <w:rPr>
                <w:b/>
                <w:bCs/>
                <w:sz w:val="24"/>
                <w:szCs w:val="24"/>
              </w:rPr>
            </w:pPr>
            <w:r w:rsidRPr="002E3D53">
              <w:rPr>
                <w:b/>
                <w:bCs/>
                <w:sz w:val="24"/>
                <w:szCs w:val="24"/>
              </w:rPr>
              <w:t> </w:t>
            </w:r>
          </w:p>
        </w:tc>
        <w:tc>
          <w:tcPr>
            <w:tcW w:w="1832" w:type="dxa"/>
            <w:tcBorders>
              <w:top w:val="single" w:sz="8" w:space="0" w:color="auto"/>
              <w:left w:val="nil"/>
              <w:bottom w:val="single" w:sz="4" w:space="0" w:color="auto"/>
              <w:right w:val="single" w:sz="8" w:space="0" w:color="auto"/>
            </w:tcBorders>
            <w:vAlign w:val="center"/>
            <w:hideMark/>
          </w:tcPr>
          <w:p w14:paraId="6A8A2855" w14:textId="77777777" w:rsidR="000E7267" w:rsidRPr="002E3D53" w:rsidRDefault="000E7267" w:rsidP="002F7082">
            <w:pPr>
              <w:jc w:val="center"/>
              <w:rPr>
                <w:b/>
                <w:bCs/>
                <w:sz w:val="24"/>
                <w:szCs w:val="24"/>
              </w:rPr>
            </w:pPr>
            <w:r w:rsidRPr="002E3D53">
              <w:rPr>
                <w:b/>
                <w:bCs/>
                <w:sz w:val="24"/>
                <w:szCs w:val="24"/>
              </w:rPr>
              <w:t> </w:t>
            </w:r>
          </w:p>
        </w:tc>
        <w:tc>
          <w:tcPr>
            <w:tcW w:w="1935" w:type="dxa"/>
            <w:tcBorders>
              <w:top w:val="single" w:sz="8" w:space="0" w:color="auto"/>
              <w:left w:val="nil"/>
              <w:bottom w:val="single" w:sz="4" w:space="0" w:color="auto"/>
              <w:right w:val="single" w:sz="8" w:space="0" w:color="auto"/>
            </w:tcBorders>
          </w:tcPr>
          <w:p w14:paraId="513A42E8" w14:textId="77777777" w:rsidR="000E7267" w:rsidRPr="002E3D53" w:rsidRDefault="000E7267" w:rsidP="002F7082">
            <w:pPr>
              <w:jc w:val="center"/>
              <w:rPr>
                <w:b/>
                <w:bCs/>
                <w:sz w:val="24"/>
                <w:szCs w:val="24"/>
              </w:rPr>
            </w:pPr>
          </w:p>
        </w:tc>
      </w:tr>
      <w:tr w:rsidR="000E7267" w:rsidRPr="002E3D53" w14:paraId="424F904A" w14:textId="77777777" w:rsidTr="000E7267">
        <w:trPr>
          <w:trHeight w:val="317"/>
        </w:trPr>
        <w:tc>
          <w:tcPr>
            <w:tcW w:w="2452" w:type="dxa"/>
            <w:tcBorders>
              <w:top w:val="single" w:sz="4" w:space="0" w:color="auto"/>
              <w:left w:val="single" w:sz="4" w:space="0" w:color="auto"/>
              <w:bottom w:val="single" w:sz="4" w:space="0" w:color="auto"/>
              <w:right w:val="single" w:sz="4" w:space="0" w:color="auto"/>
            </w:tcBorders>
            <w:vAlign w:val="center"/>
            <w:hideMark/>
          </w:tcPr>
          <w:p w14:paraId="17464C89" w14:textId="77777777" w:rsidR="000E7267" w:rsidRPr="002E3D53" w:rsidRDefault="000E7267" w:rsidP="002F7082">
            <w:pPr>
              <w:jc w:val="right"/>
              <w:rPr>
                <w:b/>
                <w:bCs/>
                <w:sz w:val="24"/>
                <w:szCs w:val="24"/>
              </w:rPr>
            </w:pPr>
            <w:r w:rsidRPr="002E3D53">
              <w:rPr>
                <w:b/>
                <w:bCs/>
                <w:sz w:val="24"/>
                <w:szCs w:val="24"/>
              </w:rPr>
              <w:t>ДАТА, ВРЕМЯ ОТГРУЗКИ:</w:t>
            </w:r>
          </w:p>
        </w:tc>
        <w:tc>
          <w:tcPr>
            <w:tcW w:w="1570" w:type="dxa"/>
            <w:tcBorders>
              <w:top w:val="single" w:sz="4" w:space="0" w:color="auto"/>
              <w:left w:val="single" w:sz="4" w:space="0" w:color="auto"/>
              <w:bottom w:val="single" w:sz="4" w:space="0" w:color="auto"/>
              <w:right w:val="single" w:sz="4" w:space="0" w:color="auto"/>
            </w:tcBorders>
            <w:vAlign w:val="center"/>
            <w:hideMark/>
          </w:tcPr>
          <w:p w14:paraId="7EF2E720" w14:textId="77777777" w:rsidR="000E7267" w:rsidRPr="002E3D53" w:rsidRDefault="000E7267" w:rsidP="002F7082">
            <w:pPr>
              <w:jc w:val="center"/>
              <w:rPr>
                <w:b/>
                <w:bCs/>
                <w:sz w:val="24"/>
                <w:szCs w:val="24"/>
              </w:rPr>
            </w:pPr>
            <w:r w:rsidRPr="002E3D53">
              <w:rPr>
                <w:b/>
                <w:bCs/>
                <w:sz w:val="24"/>
                <w:szCs w:val="24"/>
              </w:rPr>
              <w:t> </w:t>
            </w:r>
          </w:p>
        </w:tc>
        <w:tc>
          <w:tcPr>
            <w:tcW w:w="1570" w:type="dxa"/>
            <w:gridSpan w:val="2"/>
            <w:tcBorders>
              <w:top w:val="single" w:sz="4" w:space="0" w:color="auto"/>
              <w:left w:val="single" w:sz="4" w:space="0" w:color="auto"/>
              <w:bottom w:val="single" w:sz="4" w:space="0" w:color="auto"/>
              <w:right w:val="single" w:sz="4" w:space="0" w:color="auto"/>
            </w:tcBorders>
            <w:vAlign w:val="center"/>
            <w:hideMark/>
          </w:tcPr>
          <w:p w14:paraId="4799C224" w14:textId="77777777" w:rsidR="000E7267" w:rsidRPr="002E3D53" w:rsidRDefault="000E7267" w:rsidP="002F7082">
            <w:pPr>
              <w:jc w:val="center"/>
              <w:rPr>
                <w:b/>
                <w:bCs/>
                <w:sz w:val="24"/>
                <w:szCs w:val="24"/>
              </w:rPr>
            </w:pPr>
            <w:r w:rsidRPr="002E3D53">
              <w:rPr>
                <w:b/>
                <w:bCs/>
                <w:sz w:val="24"/>
                <w:szCs w:val="24"/>
              </w:rPr>
              <w:t>№ ТТН :</w:t>
            </w:r>
          </w:p>
        </w:tc>
        <w:tc>
          <w:tcPr>
            <w:tcW w:w="1832" w:type="dxa"/>
            <w:tcBorders>
              <w:top w:val="single" w:sz="4" w:space="0" w:color="auto"/>
              <w:left w:val="single" w:sz="4" w:space="0" w:color="auto"/>
              <w:bottom w:val="single" w:sz="4" w:space="0" w:color="auto"/>
              <w:right w:val="single" w:sz="4" w:space="0" w:color="auto"/>
            </w:tcBorders>
            <w:vAlign w:val="center"/>
          </w:tcPr>
          <w:p w14:paraId="70B9C14E" w14:textId="77777777" w:rsidR="000E7267" w:rsidRPr="002E3D53" w:rsidRDefault="000E7267" w:rsidP="002F7082">
            <w:pPr>
              <w:rPr>
                <w:b/>
                <w:bCs/>
                <w:sz w:val="24"/>
                <w:szCs w:val="24"/>
              </w:rPr>
            </w:pPr>
          </w:p>
        </w:tc>
        <w:tc>
          <w:tcPr>
            <w:tcW w:w="1935" w:type="dxa"/>
            <w:tcBorders>
              <w:top w:val="single" w:sz="4" w:space="0" w:color="auto"/>
              <w:left w:val="single" w:sz="4" w:space="0" w:color="auto"/>
              <w:bottom w:val="single" w:sz="4" w:space="0" w:color="auto"/>
              <w:right w:val="single" w:sz="4" w:space="0" w:color="auto"/>
            </w:tcBorders>
          </w:tcPr>
          <w:p w14:paraId="2139D290" w14:textId="77777777" w:rsidR="000E7267" w:rsidRPr="002E3D53" w:rsidRDefault="000E7267" w:rsidP="002F7082">
            <w:pPr>
              <w:rPr>
                <w:b/>
                <w:bCs/>
                <w:sz w:val="24"/>
                <w:szCs w:val="24"/>
              </w:rPr>
            </w:pPr>
          </w:p>
        </w:tc>
      </w:tr>
      <w:tr w:rsidR="000E7267" w:rsidRPr="002E3D53" w14:paraId="4C74AB27" w14:textId="77777777" w:rsidTr="000E7267">
        <w:trPr>
          <w:trHeight w:val="332"/>
        </w:trPr>
        <w:tc>
          <w:tcPr>
            <w:tcW w:w="2452" w:type="dxa"/>
            <w:tcBorders>
              <w:top w:val="single" w:sz="4" w:space="0" w:color="auto"/>
              <w:left w:val="single" w:sz="4" w:space="0" w:color="auto"/>
              <w:bottom w:val="single" w:sz="4" w:space="0" w:color="auto"/>
              <w:right w:val="single" w:sz="4" w:space="0" w:color="auto"/>
            </w:tcBorders>
            <w:vAlign w:val="center"/>
            <w:hideMark/>
          </w:tcPr>
          <w:p w14:paraId="015F46A5" w14:textId="77777777" w:rsidR="000E7267" w:rsidRPr="002E3D53" w:rsidRDefault="000E7267" w:rsidP="002F7082">
            <w:pPr>
              <w:jc w:val="right"/>
              <w:rPr>
                <w:b/>
                <w:bCs/>
                <w:sz w:val="24"/>
                <w:szCs w:val="24"/>
              </w:rPr>
            </w:pPr>
            <w:r w:rsidRPr="002E3D53">
              <w:rPr>
                <w:b/>
                <w:bCs/>
                <w:sz w:val="24"/>
                <w:szCs w:val="24"/>
              </w:rPr>
              <w:t>Ф.И.О. ВОДИТЕЛЯ:</w:t>
            </w:r>
          </w:p>
        </w:tc>
        <w:tc>
          <w:tcPr>
            <w:tcW w:w="1570" w:type="dxa"/>
            <w:tcBorders>
              <w:top w:val="single" w:sz="4" w:space="0" w:color="auto"/>
              <w:left w:val="single" w:sz="4" w:space="0" w:color="auto"/>
              <w:bottom w:val="single" w:sz="4" w:space="0" w:color="auto"/>
              <w:right w:val="nil"/>
            </w:tcBorders>
            <w:vAlign w:val="center"/>
            <w:hideMark/>
          </w:tcPr>
          <w:p w14:paraId="3F25E0AA" w14:textId="77777777" w:rsidR="000E7267" w:rsidRPr="002E3D53" w:rsidRDefault="000E7267" w:rsidP="002F7082">
            <w:pPr>
              <w:jc w:val="center"/>
              <w:rPr>
                <w:b/>
                <w:bCs/>
                <w:sz w:val="24"/>
                <w:szCs w:val="24"/>
              </w:rPr>
            </w:pPr>
            <w:r w:rsidRPr="002E3D53">
              <w:rPr>
                <w:b/>
                <w:bCs/>
                <w:sz w:val="24"/>
                <w:szCs w:val="24"/>
              </w:rPr>
              <w:t> </w:t>
            </w:r>
          </w:p>
        </w:tc>
        <w:tc>
          <w:tcPr>
            <w:tcW w:w="1570" w:type="dxa"/>
            <w:gridSpan w:val="2"/>
            <w:tcBorders>
              <w:top w:val="single" w:sz="4" w:space="0" w:color="auto"/>
              <w:left w:val="nil"/>
              <w:bottom w:val="single" w:sz="8" w:space="0" w:color="auto"/>
              <w:right w:val="nil"/>
            </w:tcBorders>
            <w:vAlign w:val="center"/>
            <w:hideMark/>
          </w:tcPr>
          <w:p w14:paraId="2B28A07E" w14:textId="77777777" w:rsidR="000E7267" w:rsidRPr="002E3D53" w:rsidRDefault="000E7267" w:rsidP="002F7082">
            <w:pPr>
              <w:jc w:val="center"/>
              <w:rPr>
                <w:b/>
                <w:bCs/>
                <w:sz w:val="24"/>
                <w:szCs w:val="24"/>
              </w:rPr>
            </w:pPr>
            <w:r w:rsidRPr="002E3D53">
              <w:rPr>
                <w:b/>
                <w:bCs/>
                <w:sz w:val="24"/>
                <w:szCs w:val="24"/>
              </w:rPr>
              <w:t> </w:t>
            </w:r>
          </w:p>
        </w:tc>
        <w:tc>
          <w:tcPr>
            <w:tcW w:w="1832" w:type="dxa"/>
            <w:tcBorders>
              <w:top w:val="single" w:sz="4" w:space="0" w:color="auto"/>
              <w:left w:val="nil"/>
              <w:bottom w:val="single" w:sz="8" w:space="0" w:color="auto"/>
              <w:right w:val="single" w:sz="8" w:space="0" w:color="auto"/>
            </w:tcBorders>
            <w:vAlign w:val="center"/>
            <w:hideMark/>
          </w:tcPr>
          <w:p w14:paraId="50A1D2B2" w14:textId="77777777" w:rsidR="000E7267" w:rsidRPr="002E3D53" w:rsidRDefault="000E7267" w:rsidP="002F7082">
            <w:pPr>
              <w:jc w:val="center"/>
              <w:rPr>
                <w:b/>
                <w:bCs/>
                <w:sz w:val="24"/>
                <w:szCs w:val="24"/>
              </w:rPr>
            </w:pPr>
            <w:r w:rsidRPr="002E3D53">
              <w:rPr>
                <w:b/>
                <w:bCs/>
                <w:sz w:val="24"/>
                <w:szCs w:val="24"/>
              </w:rPr>
              <w:t> </w:t>
            </w:r>
          </w:p>
        </w:tc>
        <w:tc>
          <w:tcPr>
            <w:tcW w:w="1935" w:type="dxa"/>
            <w:tcBorders>
              <w:top w:val="single" w:sz="4" w:space="0" w:color="auto"/>
              <w:left w:val="nil"/>
              <w:bottom w:val="single" w:sz="8" w:space="0" w:color="auto"/>
              <w:right w:val="single" w:sz="8" w:space="0" w:color="auto"/>
            </w:tcBorders>
          </w:tcPr>
          <w:p w14:paraId="6B1CD718" w14:textId="77777777" w:rsidR="000E7267" w:rsidRPr="002E3D53" w:rsidRDefault="000E7267" w:rsidP="002F7082">
            <w:pPr>
              <w:jc w:val="center"/>
              <w:rPr>
                <w:b/>
                <w:bCs/>
                <w:sz w:val="24"/>
                <w:szCs w:val="24"/>
              </w:rPr>
            </w:pPr>
          </w:p>
        </w:tc>
      </w:tr>
      <w:tr w:rsidR="000E7267" w:rsidRPr="002E3D53" w14:paraId="3D9B77ED" w14:textId="77777777" w:rsidTr="000E7267">
        <w:trPr>
          <w:trHeight w:val="552"/>
        </w:trPr>
        <w:tc>
          <w:tcPr>
            <w:tcW w:w="2452" w:type="dxa"/>
            <w:tcBorders>
              <w:top w:val="single" w:sz="4" w:space="0" w:color="auto"/>
              <w:left w:val="single" w:sz="4" w:space="0" w:color="auto"/>
              <w:bottom w:val="single" w:sz="4" w:space="0" w:color="auto"/>
              <w:right w:val="single" w:sz="4" w:space="0" w:color="auto"/>
            </w:tcBorders>
            <w:vAlign w:val="center"/>
            <w:hideMark/>
          </w:tcPr>
          <w:p w14:paraId="32D6E5B0" w14:textId="77777777" w:rsidR="000E7267" w:rsidRPr="002E3D53" w:rsidRDefault="000E7267" w:rsidP="002F7082">
            <w:pPr>
              <w:jc w:val="right"/>
              <w:rPr>
                <w:b/>
                <w:bCs/>
                <w:sz w:val="24"/>
                <w:szCs w:val="24"/>
              </w:rPr>
            </w:pPr>
            <w:r w:rsidRPr="002E3D53">
              <w:rPr>
                <w:b/>
                <w:bCs/>
                <w:sz w:val="24"/>
                <w:szCs w:val="24"/>
              </w:rPr>
              <w:t>№ ТЯГАЧА:</w:t>
            </w:r>
          </w:p>
        </w:tc>
        <w:tc>
          <w:tcPr>
            <w:tcW w:w="1570" w:type="dxa"/>
            <w:tcBorders>
              <w:top w:val="single" w:sz="4" w:space="0" w:color="auto"/>
              <w:left w:val="single" w:sz="4" w:space="0" w:color="auto"/>
              <w:bottom w:val="single" w:sz="4" w:space="0" w:color="auto"/>
              <w:right w:val="single" w:sz="4" w:space="0" w:color="auto"/>
            </w:tcBorders>
            <w:vAlign w:val="center"/>
            <w:hideMark/>
          </w:tcPr>
          <w:p w14:paraId="793667B4" w14:textId="77777777" w:rsidR="000E7267" w:rsidRPr="002E3D53" w:rsidRDefault="000E7267" w:rsidP="002F7082">
            <w:pPr>
              <w:jc w:val="center"/>
              <w:rPr>
                <w:b/>
                <w:bCs/>
                <w:sz w:val="24"/>
                <w:szCs w:val="24"/>
              </w:rPr>
            </w:pPr>
            <w:r w:rsidRPr="002E3D53">
              <w:rPr>
                <w:b/>
                <w:bCs/>
                <w:sz w:val="24"/>
                <w:szCs w:val="24"/>
              </w:rPr>
              <w:t> </w:t>
            </w:r>
          </w:p>
        </w:tc>
        <w:tc>
          <w:tcPr>
            <w:tcW w:w="1570" w:type="dxa"/>
            <w:gridSpan w:val="2"/>
            <w:tcBorders>
              <w:top w:val="nil"/>
              <w:left w:val="single" w:sz="4" w:space="0" w:color="auto"/>
              <w:bottom w:val="single" w:sz="4" w:space="0" w:color="auto"/>
              <w:right w:val="single" w:sz="8" w:space="0" w:color="auto"/>
            </w:tcBorders>
            <w:vAlign w:val="center"/>
            <w:hideMark/>
          </w:tcPr>
          <w:p w14:paraId="37354B45" w14:textId="77777777" w:rsidR="000E7267" w:rsidRPr="002E3D53" w:rsidRDefault="000E7267" w:rsidP="002F7082">
            <w:pPr>
              <w:jc w:val="center"/>
              <w:rPr>
                <w:b/>
                <w:bCs/>
                <w:sz w:val="24"/>
                <w:szCs w:val="24"/>
              </w:rPr>
            </w:pPr>
            <w:r w:rsidRPr="002E3D53">
              <w:rPr>
                <w:b/>
                <w:bCs/>
                <w:sz w:val="24"/>
                <w:szCs w:val="24"/>
              </w:rPr>
              <w:t>№ ПРИЦЕПА: </w:t>
            </w:r>
          </w:p>
        </w:tc>
        <w:tc>
          <w:tcPr>
            <w:tcW w:w="1832" w:type="dxa"/>
            <w:tcBorders>
              <w:top w:val="nil"/>
              <w:left w:val="nil"/>
              <w:bottom w:val="single" w:sz="4" w:space="0" w:color="auto"/>
              <w:right w:val="single" w:sz="8" w:space="0" w:color="auto"/>
            </w:tcBorders>
            <w:vAlign w:val="center"/>
          </w:tcPr>
          <w:p w14:paraId="129558AE" w14:textId="77777777" w:rsidR="000E7267" w:rsidRPr="002E3D53" w:rsidRDefault="000E7267" w:rsidP="002F7082">
            <w:pPr>
              <w:jc w:val="center"/>
              <w:rPr>
                <w:b/>
                <w:bCs/>
                <w:sz w:val="24"/>
                <w:szCs w:val="24"/>
              </w:rPr>
            </w:pPr>
          </w:p>
        </w:tc>
        <w:tc>
          <w:tcPr>
            <w:tcW w:w="1935" w:type="dxa"/>
            <w:tcBorders>
              <w:top w:val="nil"/>
              <w:left w:val="nil"/>
              <w:bottom w:val="single" w:sz="4" w:space="0" w:color="auto"/>
              <w:right w:val="single" w:sz="8" w:space="0" w:color="auto"/>
            </w:tcBorders>
          </w:tcPr>
          <w:p w14:paraId="0677D10C" w14:textId="77777777" w:rsidR="000E7267" w:rsidRPr="002E3D53" w:rsidRDefault="000E7267" w:rsidP="002F7082">
            <w:pPr>
              <w:jc w:val="center"/>
              <w:rPr>
                <w:b/>
                <w:bCs/>
                <w:sz w:val="24"/>
                <w:szCs w:val="24"/>
              </w:rPr>
            </w:pPr>
          </w:p>
        </w:tc>
      </w:tr>
      <w:tr w:rsidR="000E7267" w:rsidRPr="002E3D53" w14:paraId="74561D94" w14:textId="77777777" w:rsidTr="000E7267">
        <w:trPr>
          <w:trHeight w:val="679"/>
        </w:trPr>
        <w:tc>
          <w:tcPr>
            <w:tcW w:w="2452" w:type="dxa"/>
            <w:tcBorders>
              <w:top w:val="single" w:sz="4" w:space="0" w:color="auto"/>
              <w:left w:val="single" w:sz="4" w:space="0" w:color="auto"/>
              <w:bottom w:val="single" w:sz="4" w:space="0" w:color="auto"/>
              <w:right w:val="nil"/>
            </w:tcBorders>
            <w:vAlign w:val="center"/>
            <w:hideMark/>
          </w:tcPr>
          <w:p w14:paraId="10548C47" w14:textId="77777777" w:rsidR="000E7267" w:rsidRPr="002E3D53" w:rsidRDefault="000E7267" w:rsidP="002F7082">
            <w:pPr>
              <w:rPr>
                <w:b/>
                <w:bCs/>
                <w:sz w:val="24"/>
                <w:szCs w:val="24"/>
              </w:rPr>
            </w:pPr>
            <w:r w:rsidRPr="002E3D53">
              <w:rPr>
                <w:b/>
                <w:bCs/>
                <w:sz w:val="24"/>
                <w:szCs w:val="24"/>
              </w:rPr>
              <w:t>ПОЗИЦИЯ, КАЛИБР/</w:t>
            </w:r>
            <w:r w:rsidRPr="002E3D53">
              <w:rPr>
                <w:b/>
                <w:bCs/>
                <w:sz w:val="24"/>
                <w:szCs w:val="24"/>
              </w:rPr>
              <w:br/>
              <w:t>РАЗМЕР,</w:t>
            </w:r>
            <w:r w:rsidRPr="002E3D53">
              <w:rPr>
                <w:b/>
                <w:bCs/>
                <w:sz w:val="24"/>
                <w:szCs w:val="24"/>
              </w:rPr>
              <w:br/>
              <w:t>КАТЕГОРИЯ</w:t>
            </w:r>
          </w:p>
        </w:tc>
        <w:tc>
          <w:tcPr>
            <w:tcW w:w="1570" w:type="dxa"/>
            <w:tcBorders>
              <w:top w:val="single" w:sz="4" w:space="0" w:color="auto"/>
              <w:left w:val="single" w:sz="4" w:space="0" w:color="auto"/>
              <w:bottom w:val="single" w:sz="4" w:space="0" w:color="auto"/>
              <w:right w:val="single" w:sz="4" w:space="0" w:color="auto"/>
            </w:tcBorders>
            <w:vAlign w:val="center"/>
            <w:hideMark/>
          </w:tcPr>
          <w:p w14:paraId="169636B8" w14:textId="77777777" w:rsidR="000E7267" w:rsidRPr="002E3D53" w:rsidRDefault="000E7267" w:rsidP="002F7082">
            <w:pPr>
              <w:rPr>
                <w:b/>
                <w:bCs/>
                <w:sz w:val="24"/>
                <w:szCs w:val="24"/>
              </w:rPr>
            </w:pPr>
            <w:r w:rsidRPr="002E3D53">
              <w:rPr>
                <w:b/>
                <w:bCs/>
                <w:sz w:val="24"/>
                <w:szCs w:val="24"/>
              </w:rPr>
              <w:t>Количество мест (ящики, мешки)</w:t>
            </w:r>
          </w:p>
        </w:tc>
        <w:tc>
          <w:tcPr>
            <w:tcW w:w="1570" w:type="dxa"/>
            <w:gridSpan w:val="2"/>
            <w:tcBorders>
              <w:top w:val="single" w:sz="4" w:space="0" w:color="auto"/>
              <w:left w:val="nil"/>
              <w:bottom w:val="single" w:sz="4" w:space="0" w:color="auto"/>
              <w:right w:val="single" w:sz="4" w:space="0" w:color="auto"/>
            </w:tcBorders>
            <w:vAlign w:val="center"/>
            <w:hideMark/>
          </w:tcPr>
          <w:p w14:paraId="1BBDE9CB" w14:textId="77777777" w:rsidR="000E7267" w:rsidRPr="002E3D53" w:rsidRDefault="000E7267" w:rsidP="002F7082">
            <w:pPr>
              <w:rPr>
                <w:b/>
                <w:bCs/>
                <w:sz w:val="24"/>
                <w:szCs w:val="24"/>
              </w:rPr>
            </w:pPr>
            <w:r w:rsidRPr="002E3D53">
              <w:rPr>
                <w:b/>
                <w:bCs/>
                <w:sz w:val="24"/>
                <w:szCs w:val="24"/>
              </w:rPr>
              <w:t>Общий вес брутто, кг.</w:t>
            </w:r>
          </w:p>
        </w:tc>
        <w:tc>
          <w:tcPr>
            <w:tcW w:w="1832" w:type="dxa"/>
            <w:tcBorders>
              <w:top w:val="nil"/>
              <w:left w:val="nil"/>
              <w:bottom w:val="single" w:sz="4" w:space="0" w:color="auto"/>
              <w:right w:val="single" w:sz="4" w:space="0" w:color="auto"/>
            </w:tcBorders>
            <w:vAlign w:val="center"/>
            <w:hideMark/>
          </w:tcPr>
          <w:p w14:paraId="5FBEC605" w14:textId="77777777" w:rsidR="000E7267" w:rsidRPr="002E3D53" w:rsidRDefault="000E7267" w:rsidP="002F7082">
            <w:pPr>
              <w:jc w:val="center"/>
              <w:rPr>
                <w:b/>
                <w:bCs/>
                <w:sz w:val="24"/>
                <w:szCs w:val="24"/>
              </w:rPr>
            </w:pPr>
            <w:r w:rsidRPr="002E3D53">
              <w:rPr>
                <w:b/>
                <w:bCs/>
                <w:sz w:val="24"/>
                <w:szCs w:val="24"/>
              </w:rPr>
              <w:br/>
            </w:r>
            <w:proofErr w:type="spellStart"/>
            <w:r w:rsidRPr="002E3D53">
              <w:rPr>
                <w:b/>
                <w:bCs/>
                <w:sz w:val="24"/>
                <w:szCs w:val="24"/>
              </w:rPr>
              <w:t>t°С</w:t>
            </w:r>
            <w:proofErr w:type="spellEnd"/>
            <w:r w:rsidRPr="002E3D53">
              <w:rPr>
                <w:b/>
                <w:bCs/>
                <w:sz w:val="24"/>
                <w:szCs w:val="24"/>
              </w:rPr>
              <w:t xml:space="preserve">  ВНУТРИ ПЛОДА</w:t>
            </w:r>
          </w:p>
        </w:tc>
        <w:tc>
          <w:tcPr>
            <w:tcW w:w="1935" w:type="dxa"/>
            <w:tcBorders>
              <w:top w:val="nil"/>
              <w:left w:val="nil"/>
              <w:bottom w:val="single" w:sz="4" w:space="0" w:color="auto"/>
              <w:right w:val="single" w:sz="4" w:space="0" w:color="auto"/>
            </w:tcBorders>
          </w:tcPr>
          <w:p w14:paraId="34BF8D47" w14:textId="77777777" w:rsidR="000E7267" w:rsidRPr="002E3D53" w:rsidRDefault="000E7267" w:rsidP="002F7082">
            <w:pPr>
              <w:jc w:val="center"/>
              <w:rPr>
                <w:b/>
                <w:bCs/>
                <w:sz w:val="24"/>
                <w:szCs w:val="24"/>
              </w:rPr>
            </w:pPr>
          </w:p>
          <w:p w14:paraId="339BA001" w14:textId="77777777" w:rsidR="000E7267" w:rsidRPr="002E3D53" w:rsidRDefault="000E7267" w:rsidP="002F7082">
            <w:pPr>
              <w:rPr>
                <w:b/>
                <w:bCs/>
                <w:sz w:val="24"/>
                <w:szCs w:val="24"/>
              </w:rPr>
            </w:pPr>
            <w:r w:rsidRPr="002E3D53">
              <w:rPr>
                <w:b/>
                <w:bCs/>
                <w:sz w:val="24"/>
                <w:szCs w:val="24"/>
              </w:rPr>
              <w:t>Процент брака,</w:t>
            </w:r>
            <w:r w:rsidRPr="002E3D53">
              <w:rPr>
                <w:b/>
                <w:bCs/>
                <w:sz w:val="24"/>
                <w:szCs w:val="24"/>
              </w:rPr>
              <w:br/>
              <w:t xml:space="preserve"> характер брака</w:t>
            </w:r>
          </w:p>
        </w:tc>
      </w:tr>
      <w:tr w:rsidR="000E7267" w:rsidRPr="002E3D53" w14:paraId="6037DF28" w14:textId="77777777" w:rsidTr="000E7267">
        <w:trPr>
          <w:trHeight w:val="317"/>
        </w:trPr>
        <w:tc>
          <w:tcPr>
            <w:tcW w:w="2452" w:type="dxa"/>
            <w:tcBorders>
              <w:top w:val="nil"/>
              <w:left w:val="single" w:sz="4" w:space="0" w:color="auto"/>
              <w:bottom w:val="single" w:sz="4" w:space="0" w:color="auto"/>
              <w:right w:val="single" w:sz="4" w:space="0" w:color="auto"/>
            </w:tcBorders>
            <w:vAlign w:val="center"/>
            <w:hideMark/>
          </w:tcPr>
          <w:p w14:paraId="26B9A117" w14:textId="77777777" w:rsidR="000E7267" w:rsidRPr="002E3D53" w:rsidRDefault="000E7267" w:rsidP="002F7082">
            <w:pPr>
              <w:rPr>
                <w:sz w:val="24"/>
                <w:szCs w:val="24"/>
              </w:rPr>
            </w:pPr>
            <w:r w:rsidRPr="002E3D53">
              <w:rPr>
                <w:sz w:val="24"/>
                <w:szCs w:val="24"/>
              </w:rPr>
              <w:t> 1.</w:t>
            </w:r>
          </w:p>
        </w:tc>
        <w:tc>
          <w:tcPr>
            <w:tcW w:w="1570" w:type="dxa"/>
            <w:tcBorders>
              <w:top w:val="nil"/>
              <w:left w:val="nil"/>
              <w:bottom w:val="single" w:sz="4" w:space="0" w:color="auto"/>
              <w:right w:val="single" w:sz="4" w:space="0" w:color="auto"/>
            </w:tcBorders>
            <w:vAlign w:val="center"/>
            <w:hideMark/>
          </w:tcPr>
          <w:p w14:paraId="3A65BF9B" w14:textId="77777777" w:rsidR="000E7267" w:rsidRPr="002E3D53" w:rsidRDefault="000E7267" w:rsidP="002F7082">
            <w:pPr>
              <w:jc w:val="center"/>
              <w:rPr>
                <w:sz w:val="24"/>
                <w:szCs w:val="24"/>
              </w:rPr>
            </w:pPr>
            <w:r w:rsidRPr="002E3D53">
              <w:rPr>
                <w:sz w:val="24"/>
                <w:szCs w:val="24"/>
              </w:rPr>
              <w:t> </w:t>
            </w:r>
          </w:p>
        </w:tc>
        <w:tc>
          <w:tcPr>
            <w:tcW w:w="1570" w:type="dxa"/>
            <w:gridSpan w:val="2"/>
            <w:tcBorders>
              <w:top w:val="nil"/>
              <w:left w:val="nil"/>
              <w:bottom w:val="single" w:sz="4" w:space="0" w:color="auto"/>
              <w:right w:val="single" w:sz="4" w:space="0" w:color="auto"/>
            </w:tcBorders>
            <w:vAlign w:val="center"/>
            <w:hideMark/>
          </w:tcPr>
          <w:p w14:paraId="6C746563" w14:textId="77777777" w:rsidR="000E7267" w:rsidRPr="002E3D53" w:rsidRDefault="000E7267" w:rsidP="002F7082">
            <w:pPr>
              <w:jc w:val="center"/>
              <w:rPr>
                <w:sz w:val="24"/>
                <w:szCs w:val="24"/>
              </w:rPr>
            </w:pPr>
            <w:r w:rsidRPr="002E3D53">
              <w:rPr>
                <w:sz w:val="24"/>
                <w:szCs w:val="24"/>
              </w:rPr>
              <w:t> </w:t>
            </w:r>
          </w:p>
        </w:tc>
        <w:tc>
          <w:tcPr>
            <w:tcW w:w="1832" w:type="dxa"/>
            <w:tcBorders>
              <w:top w:val="nil"/>
              <w:left w:val="nil"/>
              <w:bottom w:val="single" w:sz="4" w:space="0" w:color="auto"/>
              <w:right w:val="single" w:sz="4" w:space="0" w:color="auto"/>
            </w:tcBorders>
            <w:vAlign w:val="center"/>
            <w:hideMark/>
          </w:tcPr>
          <w:p w14:paraId="48627D20" w14:textId="77777777" w:rsidR="000E7267" w:rsidRPr="002E3D53" w:rsidRDefault="000E7267" w:rsidP="002F7082">
            <w:pPr>
              <w:jc w:val="center"/>
              <w:rPr>
                <w:sz w:val="24"/>
                <w:szCs w:val="24"/>
              </w:rPr>
            </w:pPr>
            <w:r w:rsidRPr="002E3D53">
              <w:rPr>
                <w:sz w:val="24"/>
                <w:szCs w:val="24"/>
              </w:rPr>
              <w:t> </w:t>
            </w:r>
          </w:p>
        </w:tc>
        <w:tc>
          <w:tcPr>
            <w:tcW w:w="1935" w:type="dxa"/>
            <w:tcBorders>
              <w:top w:val="nil"/>
              <w:left w:val="nil"/>
              <w:bottom w:val="single" w:sz="4" w:space="0" w:color="auto"/>
              <w:right w:val="single" w:sz="4" w:space="0" w:color="auto"/>
            </w:tcBorders>
          </w:tcPr>
          <w:p w14:paraId="05671FB4" w14:textId="77777777" w:rsidR="000E7267" w:rsidRPr="002E3D53" w:rsidRDefault="000E7267" w:rsidP="002F7082">
            <w:pPr>
              <w:jc w:val="center"/>
              <w:rPr>
                <w:sz w:val="24"/>
                <w:szCs w:val="24"/>
              </w:rPr>
            </w:pPr>
          </w:p>
        </w:tc>
      </w:tr>
      <w:tr w:rsidR="000E7267" w:rsidRPr="002E3D53" w14:paraId="41B6DC5F" w14:textId="77777777" w:rsidTr="000E7267">
        <w:trPr>
          <w:trHeight w:val="317"/>
        </w:trPr>
        <w:tc>
          <w:tcPr>
            <w:tcW w:w="2452" w:type="dxa"/>
            <w:tcBorders>
              <w:top w:val="nil"/>
              <w:left w:val="single" w:sz="4" w:space="0" w:color="auto"/>
              <w:bottom w:val="single" w:sz="4" w:space="0" w:color="auto"/>
              <w:right w:val="single" w:sz="4" w:space="0" w:color="auto"/>
            </w:tcBorders>
            <w:vAlign w:val="center"/>
            <w:hideMark/>
          </w:tcPr>
          <w:p w14:paraId="5A78E629" w14:textId="77777777" w:rsidR="000E7267" w:rsidRPr="002E3D53" w:rsidRDefault="000E7267" w:rsidP="002F7082">
            <w:pPr>
              <w:rPr>
                <w:sz w:val="24"/>
                <w:szCs w:val="24"/>
              </w:rPr>
            </w:pPr>
            <w:r w:rsidRPr="002E3D53">
              <w:rPr>
                <w:sz w:val="24"/>
                <w:szCs w:val="24"/>
              </w:rPr>
              <w:t> 2.</w:t>
            </w:r>
          </w:p>
        </w:tc>
        <w:tc>
          <w:tcPr>
            <w:tcW w:w="1570" w:type="dxa"/>
            <w:tcBorders>
              <w:top w:val="nil"/>
              <w:left w:val="nil"/>
              <w:bottom w:val="single" w:sz="4" w:space="0" w:color="auto"/>
              <w:right w:val="single" w:sz="4" w:space="0" w:color="auto"/>
            </w:tcBorders>
            <w:vAlign w:val="center"/>
            <w:hideMark/>
          </w:tcPr>
          <w:p w14:paraId="6B228A8F" w14:textId="77777777" w:rsidR="000E7267" w:rsidRPr="002E3D53" w:rsidRDefault="000E7267" w:rsidP="002F7082">
            <w:pPr>
              <w:jc w:val="center"/>
              <w:rPr>
                <w:sz w:val="24"/>
                <w:szCs w:val="24"/>
              </w:rPr>
            </w:pPr>
            <w:r w:rsidRPr="002E3D53">
              <w:rPr>
                <w:sz w:val="24"/>
                <w:szCs w:val="24"/>
              </w:rPr>
              <w:t> </w:t>
            </w:r>
          </w:p>
        </w:tc>
        <w:tc>
          <w:tcPr>
            <w:tcW w:w="1570" w:type="dxa"/>
            <w:gridSpan w:val="2"/>
            <w:tcBorders>
              <w:top w:val="nil"/>
              <w:left w:val="nil"/>
              <w:bottom w:val="single" w:sz="4" w:space="0" w:color="auto"/>
              <w:right w:val="single" w:sz="4" w:space="0" w:color="auto"/>
            </w:tcBorders>
            <w:vAlign w:val="center"/>
            <w:hideMark/>
          </w:tcPr>
          <w:p w14:paraId="272A7DB9" w14:textId="77777777" w:rsidR="000E7267" w:rsidRPr="002E3D53" w:rsidRDefault="000E7267" w:rsidP="002F7082">
            <w:pPr>
              <w:jc w:val="center"/>
              <w:rPr>
                <w:sz w:val="24"/>
                <w:szCs w:val="24"/>
              </w:rPr>
            </w:pPr>
            <w:r w:rsidRPr="002E3D53">
              <w:rPr>
                <w:sz w:val="24"/>
                <w:szCs w:val="24"/>
              </w:rPr>
              <w:t> </w:t>
            </w:r>
          </w:p>
        </w:tc>
        <w:tc>
          <w:tcPr>
            <w:tcW w:w="1832" w:type="dxa"/>
            <w:tcBorders>
              <w:top w:val="nil"/>
              <w:left w:val="nil"/>
              <w:bottom w:val="single" w:sz="4" w:space="0" w:color="auto"/>
              <w:right w:val="single" w:sz="4" w:space="0" w:color="auto"/>
            </w:tcBorders>
            <w:vAlign w:val="center"/>
            <w:hideMark/>
          </w:tcPr>
          <w:p w14:paraId="2425D9BB" w14:textId="77777777" w:rsidR="000E7267" w:rsidRPr="002E3D53" w:rsidRDefault="000E7267" w:rsidP="002F7082">
            <w:pPr>
              <w:jc w:val="center"/>
              <w:rPr>
                <w:sz w:val="24"/>
                <w:szCs w:val="24"/>
              </w:rPr>
            </w:pPr>
            <w:r w:rsidRPr="002E3D53">
              <w:rPr>
                <w:sz w:val="24"/>
                <w:szCs w:val="24"/>
              </w:rPr>
              <w:t> </w:t>
            </w:r>
          </w:p>
        </w:tc>
        <w:tc>
          <w:tcPr>
            <w:tcW w:w="1935" w:type="dxa"/>
            <w:tcBorders>
              <w:top w:val="nil"/>
              <w:left w:val="nil"/>
              <w:bottom w:val="single" w:sz="4" w:space="0" w:color="auto"/>
              <w:right w:val="single" w:sz="4" w:space="0" w:color="auto"/>
            </w:tcBorders>
          </w:tcPr>
          <w:p w14:paraId="5B1EA543" w14:textId="77777777" w:rsidR="000E7267" w:rsidRPr="002E3D53" w:rsidRDefault="000E7267" w:rsidP="002F7082">
            <w:pPr>
              <w:jc w:val="center"/>
              <w:rPr>
                <w:sz w:val="24"/>
                <w:szCs w:val="24"/>
              </w:rPr>
            </w:pPr>
          </w:p>
        </w:tc>
      </w:tr>
      <w:tr w:rsidR="000E7267" w:rsidRPr="002E3D53" w14:paraId="34914891" w14:textId="77777777" w:rsidTr="000E7267">
        <w:trPr>
          <w:trHeight w:val="317"/>
        </w:trPr>
        <w:tc>
          <w:tcPr>
            <w:tcW w:w="2452" w:type="dxa"/>
            <w:tcBorders>
              <w:top w:val="nil"/>
              <w:left w:val="single" w:sz="4" w:space="0" w:color="auto"/>
              <w:bottom w:val="single" w:sz="4" w:space="0" w:color="auto"/>
              <w:right w:val="single" w:sz="4" w:space="0" w:color="auto"/>
            </w:tcBorders>
            <w:vAlign w:val="center"/>
            <w:hideMark/>
          </w:tcPr>
          <w:p w14:paraId="1F310AF8" w14:textId="77777777" w:rsidR="000E7267" w:rsidRPr="002E3D53" w:rsidRDefault="000E7267" w:rsidP="002F7082">
            <w:pPr>
              <w:rPr>
                <w:sz w:val="24"/>
                <w:szCs w:val="24"/>
              </w:rPr>
            </w:pPr>
            <w:r w:rsidRPr="002E3D53">
              <w:rPr>
                <w:sz w:val="24"/>
                <w:szCs w:val="24"/>
              </w:rPr>
              <w:t> 3.</w:t>
            </w:r>
          </w:p>
        </w:tc>
        <w:tc>
          <w:tcPr>
            <w:tcW w:w="1570" w:type="dxa"/>
            <w:tcBorders>
              <w:top w:val="nil"/>
              <w:left w:val="nil"/>
              <w:bottom w:val="single" w:sz="4" w:space="0" w:color="auto"/>
              <w:right w:val="single" w:sz="4" w:space="0" w:color="auto"/>
            </w:tcBorders>
            <w:vAlign w:val="center"/>
            <w:hideMark/>
          </w:tcPr>
          <w:p w14:paraId="377E997F" w14:textId="77777777" w:rsidR="000E7267" w:rsidRPr="002E3D53" w:rsidRDefault="000E7267" w:rsidP="002F7082">
            <w:pPr>
              <w:jc w:val="center"/>
              <w:rPr>
                <w:sz w:val="24"/>
                <w:szCs w:val="24"/>
              </w:rPr>
            </w:pPr>
            <w:r w:rsidRPr="002E3D53">
              <w:rPr>
                <w:sz w:val="24"/>
                <w:szCs w:val="24"/>
              </w:rPr>
              <w:t> </w:t>
            </w:r>
          </w:p>
        </w:tc>
        <w:tc>
          <w:tcPr>
            <w:tcW w:w="1570" w:type="dxa"/>
            <w:gridSpan w:val="2"/>
            <w:tcBorders>
              <w:top w:val="nil"/>
              <w:left w:val="nil"/>
              <w:bottom w:val="single" w:sz="4" w:space="0" w:color="auto"/>
              <w:right w:val="single" w:sz="4" w:space="0" w:color="auto"/>
            </w:tcBorders>
            <w:vAlign w:val="center"/>
            <w:hideMark/>
          </w:tcPr>
          <w:p w14:paraId="0ED368F8" w14:textId="77777777" w:rsidR="000E7267" w:rsidRPr="002E3D53" w:rsidRDefault="000E7267" w:rsidP="002F7082">
            <w:pPr>
              <w:jc w:val="center"/>
              <w:rPr>
                <w:sz w:val="24"/>
                <w:szCs w:val="24"/>
              </w:rPr>
            </w:pPr>
            <w:r w:rsidRPr="002E3D53">
              <w:rPr>
                <w:sz w:val="24"/>
                <w:szCs w:val="24"/>
              </w:rPr>
              <w:t> </w:t>
            </w:r>
          </w:p>
        </w:tc>
        <w:tc>
          <w:tcPr>
            <w:tcW w:w="1832" w:type="dxa"/>
            <w:tcBorders>
              <w:top w:val="nil"/>
              <w:left w:val="nil"/>
              <w:bottom w:val="single" w:sz="4" w:space="0" w:color="auto"/>
              <w:right w:val="single" w:sz="4" w:space="0" w:color="auto"/>
            </w:tcBorders>
            <w:vAlign w:val="center"/>
            <w:hideMark/>
          </w:tcPr>
          <w:p w14:paraId="5F6E9EAD" w14:textId="77777777" w:rsidR="000E7267" w:rsidRPr="002E3D53" w:rsidRDefault="000E7267" w:rsidP="002F7082">
            <w:pPr>
              <w:jc w:val="center"/>
              <w:rPr>
                <w:sz w:val="24"/>
                <w:szCs w:val="24"/>
              </w:rPr>
            </w:pPr>
            <w:r w:rsidRPr="002E3D53">
              <w:rPr>
                <w:sz w:val="24"/>
                <w:szCs w:val="24"/>
              </w:rPr>
              <w:t> </w:t>
            </w:r>
          </w:p>
        </w:tc>
        <w:tc>
          <w:tcPr>
            <w:tcW w:w="1935" w:type="dxa"/>
            <w:tcBorders>
              <w:top w:val="nil"/>
              <w:left w:val="nil"/>
              <w:bottom w:val="single" w:sz="4" w:space="0" w:color="auto"/>
              <w:right w:val="single" w:sz="4" w:space="0" w:color="auto"/>
            </w:tcBorders>
          </w:tcPr>
          <w:p w14:paraId="31CA2F9C" w14:textId="77777777" w:rsidR="000E7267" w:rsidRPr="002E3D53" w:rsidRDefault="000E7267" w:rsidP="002F7082">
            <w:pPr>
              <w:jc w:val="center"/>
              <w:rPr>
                <w:sz w:val="24"/>
                <w:szCs w:val="24"/>
              </w:rPr>
            </w:pPr>
          </w:p>
        </w:tc>
      </w:tr>
      <w:tr w:rsidR="000E7267" w:rsidRPr="002E3D53" w14:paraId="4AB37FD8" w14:textId="77777777" w:rsidTr="000E7267">
        <w:trPr>
          <w:trHeight w:val="332"/>
        </w:trPr>
        <w:tc>
          <w:tcPr>
            <w:tcW w:w="2452" w:type="dxa"/>
            <w:tcBorders>
              <w:top w:val="single" w:sz="8" w:space="0" w:color="auto"/>
              <w:left w:val="single" w:sz="8" w:space="0" w:color="auto"/>
              <w:bottom w:val="single" w:sz="4" w:space="0" w:color="auto"/>
              <w:right w:val="single" w:sz="8" w:space="0" w:color="auto"/>
            </w:tcBorders>
            <w:vAlign w:val="center"/>
            <w:hideMark/>
          </w:tcPr>
          <w:p w14:paraId="4499B4CC" w14:textId="77777777" w:rsidR="000E7267" w:rsidRPr="002E3D53" w:rsidRDefault="000E7267" w:rsidP="002F7082">
            <w:pPr>
              <w:jc w:val="center"/>
              <w:rPr>
                <w:b/>
                <w:bCs/>
                <w:sz w:val="24"/>
                <w:szCs w:val="24"/>
              </w:rPr>
            </w:pPr>
            <w:r w:rsidRPr="002E3D53">
              <w:rPr>
                <w:b/>
                <w:bCs/>
                <w:sz w:val="24"/>
                <w:szCs w:val="24"/>
              </w:rPr>
              <w:t>ИТОГО:</w:t>
            </w:r>
          </w:p>
        </w:tc>
        <w:tc>
          <w:tcPr>
            <w:tcW w:w="1570" w:type="dxa"/>
            <w:tcBorders>
              <w:top w:val="single" w:sz="8" w:space="0" w:color="auto"/>
              <w:left w:val="nil"/>
              <w:bottom w:val="single" w:sz="4" w:space="0" w:color="auto"/>
              <w:right w:val="single" w:sz="8" w:space="0" w:color="auto"/>
            </w:tcBorders>
            <w:vAlign w:val="center"/>
            <w:hideMark/>
          </w:tcPr>
          <w:p w14:paraId="57B9D2F2" w14:textId="77777777" w:rsidR="000E7267" w:rsidRPr="002E3D53" w:rsidRDefault="000E7267" w:rsidP="002F7082">
            <w:pPr>
              <w:jc w:val="center"/>
              <w:rPr>
                <w:sz w:val="24"/>
                <w:szCs w:val="24"/>
              </w:rPr>
            </w:pPr>
            <w:r w:rsidRPr="002E3D53">
              <w:rPr>
                <w:sz w:val="24"/>
                <w:szCs w:val="24"/>
              </w:rPr>
              <w:t> </w:t>
            </w:r>
          </w:p>
        </w:tc>
        <w:tc>
          <w:tcPr>
            <w:tcW w:w="1570" w:type="dxa"/>
            <w:gridSpan w:val="2"/>
            <w:tcBorders>
              <w:top w:val="single" w:sz="8" w:space="0" w:color="auto"/>
              <w:left w:val="nil"/>
              <w:bottom w:val="single" w:sz="4" w:space="0" w:color="auto"/>
              <w:right w:val="single" w:sz="8" w:space="0" w:color="auto"/>
            </w:tcBorders>
            <w:vAlign w:val="center"/>
            <w:hideMark/>
          </w:tcPr>
          <w:p w14:paraId="0EDE69C8" w14:textId="77777777" w:rsidR="000E7267" w:rsidRPr="002E3D53" w:rsidRDefault="000E7267" w:rsidP="002F7082">
            <w:pPr>
              <w:jc w:val="center"/>
              <w:rPr>
                <w:sz w:val="24"/>
                <w:szCs w:val="24"/>
              </w:rPr>
            </w:pPr>
            <w:r w:rsidRPr="002E3D53">
              <w:rPr>
                <w:sz w:val="24"/>
                <w:szCs w:val="24"/>
              </w:rPr>
              <w:t> </w:t>
            </w:r>
          </w:p>
        </w:tc>
        <w:tc>
          <w:tcPr>
            <w:tcW w:w="1832" w:type="dxa"/>
            <w:tcBorders>
              <w:top w:val="single" w:sz="8" w:space="0" w:color="auto"/>
              <w:left w:val="nil"/>
              <w:bottom w:val="single" w:sz="4" w:space="0" w:color="auto"/>
              <w:right w:val="single" w:sz="8" w:space="0" w:color="auto"/>
            </w:tcBorders>
            <w:vAlign w:val="center"/>
            <w:hideMark/>
          </w:tcPr>
          <w:p w14:paraId="058CC54C" w14:textId="77777777" w:rsidR="000E7267" w:rsidRPr="002E3D53" w:rsidRDefault="000E7267" w:rsidP="002F7082">
            <w:pPr>
              <w:jc w:val="center"/>
              <w:rPr>
                <w:b/>
                <w:bCs/>
                <w:sz w:val="24"/>
                <w:szCs w:val="24"/>
              </w:rPr>
            </w:pPr>
            <w:r w:rsidRPr="002E3D53">
              <w:rPr>
                <w:b/>
                <w:bCs/>
                <w:sz w:val="24"/>
                <w:szCs w:val="24"/>
              </w:rPr>
              <w:t> </w:t>
            </w:r>
          </w:p>
        </w:tc>
        <w:tc>
          <w:tcPr>
            <w:tcW w:w="1935" w:type="dxa"/>
            <w:tcBorders>
              <w:top w:val="single" w:sz="8" w:space="0" w:color="auto"/>
              <w:left w:val="nil"/>
              <w:bottom w:val="single" w:sz="4" w:space="0" w:color="auto"/>
              <w:right w:val="single" w:sz="8" w:space="0" w:color="auto"/>
            </w:tcBorders>
          </w:tcPr>
          <w:p w14:paraId="0479AB76" w14:textId="77777777" w:rsidR="000E7267" w:rsidRPr="002E3D53" w:rsidRDefault="000E7267" w:rsidP="002F7082">
            <w:pPr>
              <w:jc w:val="center"/>
              <w:rPr>
                <w:b/>
                <w:bCs/>
                <w:sz w:val="24"/>
                <w:szCs w:val="24"/>
              </w:rPr>
            </w:pPr>
          </w:p>
        </w:tc>
      </w:tr>
      <w:tr w:rsidR="000E7267" w:rsidRPr="002E3D53" w14:paraId="024D3E45" w14:textId="77777777" w:rsidTr="000E7267">
        <w:trPr>
          <w:trHeight w:val="317"/>
        </w:trPr>
        <w:tc>
          <w:tcPr>
            <w:tcW w:w="7425" w:type="dxa"/>
            <w:gridSpan w:val="5"/>
            <w:tcBorders>
              <w:top w:val="single" w:sz="4" w:space="0" w:color="auto"/>
              <w:left w:val="single" w:sz="4" w:space="0" w:color="auto"/>
              <w:bottom w:val="single" w:sz="4" w:space="0" w:color="auto"/>
              <w:right w:val="single" w:sz="4" w:space="0" w:color="auto"/>
            </w:tcBorders>
            <w:vAlign w:val="center"/>
            <w:hideMark/>
          </w:tcPr>
          <w:p w14:paraId="633C613A" w14:textId="77777777" w:rsidR="000E7267" w:rsidRPr="002E3D53" w:rsidRDefault="000E7267" w:rsidP="002F7082">
            <w:pPr>
              <w:rPr>
                <w:b/>
                <w:bCs/>
                <w:sz w:val="24"/>
                <w:szCs w:val="24"/>
              </w:rPr>
            </w:pPr>
            <w:r w:rsidRPr="002E3D53">
              <w:rPr>
                <w:b/>
                <w:bCs/>
                <w:sz w:val="24"/>
                <w:szCs w:val="24"/>
              </w:rPr>
              <w:t>ПРИМЕЧАНИЯ:</w:t>
            </w:r>
          </w:p>
        </w:tc>
        <w:tc>
          <w:tcPr>
            <w:tcW w:w="1935" w:type="dxa"/>
            <w:tcBorders>
              <w:top w:val="single" w:sz="4" w:space="0" w:color="auto"/>
              <w:left w:val="single" w:sz="4" w:space="0" w:color="auto"/>
              <w:bottom w:val="single" w:sz="4" w:space="0" w:color="auto"/>
              <w:right w:val="single" w:sz="4" w:space="0" w:color="auto"/>
            </w:tcBorders>
          </w:tcPr>
          <w:p w14:paraId="1E6ACD28" w14:textId="77777777" w:rsidR="000E7267" w:rsidRPr="002E3D53" w:rsidRDefault="000E7267" w:rsidP="002F7082">
            <w:pPr>
              <w:rPr>
                <w:b/>
                <w:bCs/>
                <w:sz w:val="24"/>
                <w:szCs w:val="24"/>
              </w:rPr>
            </w:pPr>
          </w:p>
        </w:tc>
      </w:tr>
      <w:tr w:rsidR="000E7267" w:rsidRPr="002E3D53" w14:paraId="058B3DC2" w14:textId="77777777" w:rsidTr="000E7267">
        <w:trPr>
          <w:trHeight w:val="317"/>
        </w:trPr>
        <w:tc>
          <w:tcPr>
            <w:tcW w:w="7425" w:type="dxa"/>
            <w:gridSpan w:val="5"/>
            <w:tcBorders>
              <w:top w:val="single" w:sz="4" w:space="0" w:color="auto"/>
              <w:left w:val="single" w:sz="4" w:space="0" w:color="auto"/>
              <w:bottom w:val="single" w:sz="4" w:space="0" w:color="auto"/>
              <w:right w:val="single" w:sz="4" w:space="0" w:color="auto"/>
            </w:tcBorders>
            <w:vAlign w:val="center"/>
            <w:hideMark/>
          </w:tcPr>
          <w:p w14:paraId="685A7C29" w14:textId="77777777" w:rsidR="000E7267" w:rsidRPr="002E3D53" w:rsidRDefault="000E7267" w:rsidP="002F7082">
            <w:pPr>
              <w:jc w:val="center"/>
              <w:rPr>
                <w:b/>
                <w:bCs/>
                <w:sz w:val="24"/>
                <w:szCs w:val="24"/>
              </w:rPr>
            </w:pPr>
            <w:r w:rsidRPr="002E3D53">
              <w:rPr>
                <w:b/>
                <w:bCs/>
                <w:sz w:val="24"/>
                <w:szCs w:val="24"/>
              </w:rPr>
              <w:t> </w:t>
            </w:r>
          </w:p>
        </w:tc>
        <w:tc>
          <w:tcPr>
            <w:tcW w:w="1935" w:type="dxa"/>
            <w:tcBorders>
              <w:top w:val="single" w:sz="4" w:space="0" w:color="auto"/>
              <w:left w:val="single" w:sz="4" w:space="0" w:color="auto"/>
              <w:bottom w:val="single" w:sz="4" w:space="0" w:color="auto"/>
              <w:right w:val="single" w:sz="4" w:space="0" w:color="auto"/>
            </w:tcBorders>
          </w:tcPr>
          <w:p w14:paraId="725A1958" w14:textId="77777777" w:rsidR="000E7267" w:rsidRPr="002E3D53" w:rsidRDefault="000E7267" w:rsidP="002F7082">
            <w:pPr>
              <w:jc w:val="center"/>
              <w:rPr>
                <w:b/>
                <w:bCs/>
                <w:sz w:val="24"/>
                <w:szCs w:val="24"/>
              </w:rPr>
            </w:pPr>
          </w:p>
        </w:tc>
      </w:tr>
      <w:tr w:rsidR="000E7267" w:rsidRPr="002E3D53" w14:paraId="76736F00" w14:textId="77777777" w:rsidTr="000E7267">
        <w:trPr>
          <w:trHeight w:val="317"/>
        </w:trPr>
        <w:tc>
          <w:tcPr>
            <w:tcW w:w="2452" w:type="dxa"/>
            <w:tcBorders>
              <w:top w:val="nil"/>
              <w:left w:val="single" w:sz="4" w:space="0" w:color="auto"/>
              <w:bottom w:val="single" w:sz="4" w:space="0" w:color="auto"/>
              <w:right w:val="single" w:sz="4" w:space="0" w:color="auto"/>
            </w:tcBorders>
            <w:vAlign w:val="center"/>
            <w:hideMark/>
          </w:tcPr>
          <w:p w14:paraId="49CCE776" w14:textId="77777777" w:rsidR="000E7267" w:rsidRPr="002E3D53" w:rsidRDefault="000E7267" w:rsidP="002F7082">
            <w:pPr>
              <w:rPr>
                <w:b/>
                <w:bCs/>
                <w:sz w:val="24"/>
                <w:szCs w:val="24"/>
              </w:rPr>
            </w:pPr>
            <w:r w:rsidRPr="002E3D53">
              <w:rPr>
                <w:b/>
                <w:bCs/>
                <w:sz w:val="24"/>
                <w:szCs w:val="24"/>
              </w:rPr>
              <w:t> </w:t>
            </w:r>
          </w:p>
        </w:tc>
        <w:tc>
          <w:tcPr>
            <w:tcW w:w="1832" w:type="dxa"/>
            <w:gridSpan w:val="2"/>
            <w:tcBorders>
              <w:top w:val="single" w:sz="4" w:space="0" w:color="auto"/>
              <w:left w:val="nil"/>
              <w:bottom w:val="single" w:sz="4" w:space="0" w:color="auto"/>
              <w:right w:val="single" w:sz="4" w:space="0" w:color="000000"/>
            </w:tcBorders>
            <w:vAlign w:val="center"/>
            <w:hideMark/>
          </w:tcPr>
          <w:p w14:paraId="54D8653E" w14:textId="77777777" w:rsidR="000E7267" w:rsidRPr="002E3D53" w:rsidRDefault="000E7267" w:rsidP="002F7082">
            <w:pPr>
              <w:jc w:val="center"/>
              <w:rPr>
                <w:b/>
                <w:bCs/>
                <w:sz w:val="24"/>
                <w:szCs w:val="24"/>
              </w:rPr>
            </w:pPr>
            <w:r w:rsidRPr="002E3D53">
              <w:rPr>
                <w:b/>
                <w:bCs/>
                <w:sz w:val="24"/>
                <w:szCs w:val="24"/>
              </w:rPr>
              <w:t>ПОДПИСИ:</w:t>
            </w:r>
          </w:p>
        </w:tc>
        <w:tc>
          <w:tcPr>
            <w:tcW w:w="3140" w:type="dxa"/>
            <w:gridSpan w:val="2"/>
            <w:tcBorders>
              <w:top w:val="nil"/>
              <w:left w:val="nil"/>
              <w:bottom w:val="single" w:sz="4" w:space="0" w:color="auto"/>
              <w:right w:val="single" w:sz="4" w:space="0" w:color="auto"/>
            </w:tcBorders>
            <w:vAlign w:val="center"/>
            <w:hideMark/>
          </w:tcPr>
          <w:p w14:paraId="0CB0F164" w14:textId="77777777" w:rsidR="000E7267" w:rsidRPr="002E3D53" w:rsidRDefault="000E7267" w:rsidP="002F7082">
            <w:pPr>
              <w:rPr>
                <w:b/>
                <w:bCs/>
                <w:sz w:val="24"/>
                <w:szCs w:val="24"/>
              </w:rPr>
            </w:pPr>
            <w:r w:rsidRPr="002E3D53">
              <w:rPr>
                <w:b/>
                <w:bCs/>
                <w:sz w:val="24"/>
                <w:szCs w:val="24"/>
              </w:rPr>
              <w:t>РАСШИФРОВКА ПОДПИСИ</w:t>
            </w:r>
          </w:p>
        </w:tc>
        <w:tc>
          <w:tcPr>
            <w:tcW w:w="1935" w:type="dxa"/>
            <w:tcBorders>
              <w:top w:val="nil"/>
              <w:left w:val="nil"/>
              <w:bottom w:val="single" w:sz="4" w:space="0" w:color="auto"/>
              <w:right w:val="single" w:sz="4" w:space="0" w:color="auto"/>
            </w:tcBorders>
          </w:tcPr>
          <w:p w14:paraId="7B293216" w14:textId="77777777" w:rsidR="000E7267" w:rsidRPr="002E3D53" w:rsidRDefault="000E7267" w:rsidP="002F7082">
            <w:pPr>
              <w:rPr>
                <w:b/>
                <w:bCs/>
                <w:sz w:val="24"/>
                <w:szCs w:val="24"/>
              </w:rPr>
            </w:pPr>
          </w:p>
        </w:tc>
      </w:tr>
      <w:tr w:rsidR="000E7267" w:rsidRPr="002E3D53" w14:paraId="3C9D29D9" w14:textId="77777777" w:rsidTr="000E7267">
        <w:trPr>
          <w:trHeight w:val="317"/>
        </w:trPr>
        <w:tc>
          <w:tcPr>
            <w:tcW w:w="2452" w:type="dxa"/>
            <w:tcBorders>
              <w:top w:val="single" w:sz="4" w:space="0" w:color="auto"/>
              <w:left w:val="single" w:sz="4" w:space="0" w:color="auto"/>
              <w:bottom w:val="single" w:sz="4" w:space="0" w:color="auto"/>
              <w:right w:val="single" w:sz="4" w:space="0" w:color="auto"/>
            </w:tcBorders>
            <w:vAlign w:val="center"/>
            <w:hideMark/>
          </w:tcPr>
          <w:p w14:paraId="45763A53" w14:textId="77777777" w:rsidR="000E7267" w:rsidRPr="002E3D53" w:rsidRDefault="000E7267" w:rsidP="002F7082">
            <w:pPr>
              <w:rPr>
                <w:b/>
                <w:bCs/>
                <w:sz w:val="24"/>
                <w:szCs w:val="24"/>
              </w:rPr>
            </w:pPr>
            <w:r w:rsidRPr="002E3D53">
              <w:rPr>
                <w:b/>
                <w:bCs/>
                <w:sz w:val="24"/>
                <w:szCs w:val="24"/>
              </w:rPr>
              <w:t>ВОДИТЕЛЬ (ЭКСПЕДИТОР):</w:t>
            </w:r>
          </w:p>
        </w:tc>
        <w:tc>
          <w:tcPr>
            <w:tcW w:w="1832" w:type="dxa"/>
            <w:gridSpan w:val="2"/>
            <w:tcBorders>
              <w:top w:val="single" w:sz="4" w:space="0" w:color="auto"/>
              <w:left w:val="nil"/>
              <w:bottom w:val="single" w:sz="4" w:space="0" w:color="auto"/>
              <w:right w:val="single" w:sz="4" w:space="0" w:color="000000"/>
            </w:tcBorders>
            <w:vAlign w:val="center"/>
            <w:hideMark/>
          </w:tcPr>
          <w:p w14:paraId="63A86E92" w14:textId="77777777" w:rsidR="000E7267" w:rsidRPr="002E3D53" w:rsidRDefault="000E7267" w:rsidP="002F7082">
            <w:pPr>
              <w:jc w:val="center"/>
              <w:rPr>
                <w:b/>
                <w:bCs/>
                <w:sz w:val="24"/>
                <w:szCs w:val="24"/>
              </w:rPr>
            </w:pPr>
            <w:r w:rsidRPr="002E3D53">
              <w:rPr>
                <w:b/>
                <w:bCs/>
                <w:sz w:val="24"/>
                <w:szCs w:val="24"/>
              </w:rPr>
              <w:t>______________</w:t>
            </w:r>
          </w:p>
        </w:tc>
        <w:tc>
          <w:tcPr>
            <w:tcW w:w="3140" w:type="dxa"/>
            <w:gridSpan w:val="2"/>
            <w:tcBorders>
              <w:top w:val="nil"/>
              <w:left w:val="nil"/>
              <w:bottom w:val="single" w:sz="4" w:space="0" w:color="auto"/>
              <w:right w:val="single" w:sz="4" w:space="0" w:color="auto"/>
            </w:tcBorders>
            <w:vAlign w:val="center"/>
            <w:hideMark/>
          </w:tcPr>
          <w:p w14:paraId="4FA6D0DF" w14:textId="77777777" w:rsidR="000E7267" w:rsidRPr="002E3D53" w:rsidRDefault="000E7267" w:rsidP="002F7082">
            <w:pPr>
              <w:jc w:val="center"/>
              <w:rPr>
                <w:sz w:val="24"/>
                <w:szCs w:val="24"/>
              </w:rPr>
            </w:pPr>
            <w:r w:rsidRPr="002E3D53">
              <w:rPr>
                <w:sz w:val="24"/>
                <w:szCs w:val="24"/>
              </w:rPr>
              <w:t> </w:t>
            </w:r>
          </w:p>
        </w:tc>
        <w:tc>
          <w:tcPr>
            <w:tcW w:w="1935" w:type="dxa"/>
            <w:tcBorders>
              <w:top w:val="nil"/>
              <w:left w:val="nil"/>
              <w:bottom w:val="single" w:sz="4" w:space="0" w:color="auto"/>
              <w:right w:val="single" w:sz="4" w:space="0" w:color="auto"/>
            </w:tcBorders>
          </w:tcPr>
          <w:p w14:paraId="4DA7E230" w14:textId="77777777" w:rsidR="000E7267" w:rsidRPr="002E3D53" w:rsidRDefault="000E7267" w:rsidP="002F7082">
            <w:pPr>
              <w:jc w:val="center"/>
              <w:rPr>
                <w:sz w:val="24"/>
                <w:szCs w:val="24"/>
              </w:rPr>
            </w:pPr>
          </w:p>
        </w:tc>
      </w:tr>
      <w:tr w:rsidR="000E7267" w:rsidRPr="002E3D53" w14:paraId="5C6740AE" w14:textId="77777777" w:rsidTr="000E7267">
        <w:trPr>
          <w:trHeight w:val="634"/>
        </w:trPr>
        <w:tc>
          <w:tcPr>
            <w:tcW w:w="2452" w:type="dxa"/>
            <w:tcBorders>
              <w:top w:val="single" w:sz="4" w:space="0" w:color="auto"/>
              <w:left w:val="single" w:sz="4" w:space="0" w:color="auto"/>
              <w:bottom w:val="single" w:sz="4" w:space="0" w:color="auto"/>
              <w:right w:val="single" w:sz="4" w:space="0" w:color="auto"/>
            </w:tcBorders>
            <w:vAlign w:val="center"/>
            <w:hideMark/>
          </w:tcPr>
          <w:p w14:paraId="745B3E93" w14:textId="77777777" w:rsidR="000E7267" w:rsidRPr="002E3D53" w:rsidRDefault="000E7267" w:rsidP="002F7082">
            <w:pPr>
              <w:rPr>
                <w:b/>
                <w:bCs/>
                <w:sz w:val="24"/>
                <w:szCs w:val="24"/>
              </w:rPr>
            </w:pPr>
            <w:r w:rsidRPr="002E3D53">
              <w:rPr>
                <w:b/>
                <w:bCs/>
                <w:sz w:val="24"/>
                <w:szCs w:val="24"/>
              </w:rPr>
              <w:t>ПРЕДСТАВИТЕЛЬ ГРУЗОПОЛУЧАТЕЛЯ:</w:t>
            </w:r>
          </w:p>
        </w:tc>
        <w:tc>
          <w:tcPr>
            <w:tcW w:w="1832" w:type="dxa"/>
            <w:gridSpan w:val="2"/>
            <w:tcBorders>
              <w:top w:val="single" w:sz="4" w:space="0" w:color="auto"/>
              <w:left w:val="nil"/>
              <w:bottom w:val="single" w:sz="4" w:space="0" w:color="auto"/>
              <w:right w:val="single" w:sz="4" w:space="0" w:color="000000"/>
            </w:tcBorders>
            <w:vAlign w:val="center"/>
            <w:hideMark/>
          </w:tcPr>
          <w:p w14:paraId="6B7C77F3" w14:textId="77777777" w:rsidR="000E7267" w:rsidRPr="002E3D53" w:rsidRDefault="000E7267" w:rsidP="002F7082">
            <w:pPr>
              <w:jc w:val="center"/>
              <w:rPr>
                <w:b/>
                <w:bCs/>
                <w:sz w:val="24"/>
                <w:szCs w:val="24"/>
              </w:rPr>
            </w:pPr>
            <w:r w:rsidRPr="002E3D53">
              <w:rPr>
                <w:b/>
                <w:bCs/>
                <w:sz w:val="24"/>
                <w:szCs w:val="24"/>
              </w:rPr>
              <w:t>______________</w:t>
            </w:r>
          </w:p>
        </w:tc>
        <w:tc>
          <w:tcPr>
            <w:tcW w:w="3140" w:type="dxa"/>
            <w:gridSpan w:val="2"/>
            <w:tcBorders>
              <w:top w:val="nil"/>
              <w:left w:val="nil"/>
              <w:bottom w:val="single" w:sz="4" w:space="0" w:color="auto"/>
              <w:right w:val="single" w:sz="4" w:space="0" w:color="auto"/>
            </w:tcBorders>
            <w:vAlign w:val="center"/>
            <w:hideMark/>
          </w:tcPr>
          <w:p w14:paraId="21128A82" w14:textId="77777777" w:rsidR="000E7267" w:rsidRPr="002E3D53" w:rsidRDefault="000E7267" w:rsidP="002F7082">
            <w:pPr>
              <w:jc w:val="center"/>
              <w:rPr>
                <w:b/>
                <w:bCs/>
                <w:sz w:val="24"/>
                <w:szCs w:val="24"/>
              </w:rPr>
            </w:pPr>
            <w:r w:rsidRPr="002E3D53">
              <w:rPr>
                <w:b/>
                <w:bCs/>
                <w:sz w:val="24"/>
                <w:szCs w:val="24"/>
              </w:rPr>
              <w:t> </w:t>
            </w:r>
          </w:p>
        </w:tc>
        <w:tc>
          <w:tcPr>
            <w:tcW w:w="1935" w:type="dxa"/>
            <w:tcBorders>
              <w:top w:val="nil"/>
              <w:left w:val="nil"/>
              <w:bottom w:val="single" w:sz="4" w:space="0" w:color="auto"/>
              <w:right w:val="single" w:sz="4" w:space="0" w:color="auto"/>
            </w:tcBorders>
          </w:tcPr>
          <w:p w14:paraId="5F585FFC" w14:textId="77777777" w:rsidR="000E7267" w:rsidRPr="002E3D53" w:rsidRDefault="000E7267" w:rsidP="002F7082">
            <w:pPr>
              <w:jc w:val="center"/>
              <w:rPr>
                <w:b/>
                <w:bCs/>
                <w:sz w:val="24"/>
                <w:szCs w:val="24"/>
              </w:rPr>
            </w:pPr>
          </w:p>
        </w:tc>
      </w:tr>
      <w:tr w:rsidR="000E7267" w:rsidRPr="002E3D53" w14:paraId="313A3081" w14:textId="77777777" w:rsidTr="000E7267">
        <w:trPr>
          <w:trHeight w:val="634"/>
        </w:trPr>
        <w:tc>
          <w:tcPr>
            <w:tcW w:w="2452" w:type="dxa"/>
            <w:tcBorders>
              <w:top w:val="single" w:sz="4" w:space="0" w:color="auto"/>
              <w:left w:val="single" w:sz="4" w:space="0" w:color="auto"/>
              <w:bottom w:val="single" w:sz="4" w:space="0" w:color="auto"/>
              <w:right w:val="single" w:sz="4" w:space="0" w:color="auto"/>
            </w:tcBorders>
            <w:vAlign w:val="center"/>
            <w:hideMark/>
          </w:tcPr>
          <w:p w14:paraId="00292FE7" w14:textId="77777777" w:rsidR="000E7267" w:rsidRPr="002E3D53" w:rsidRDefault="000E7267" w:rsidP="002F7082">
            <w:pPr>
              <w:rPr>
                <w:b/>
                <w:bCs/>
                <w:sz w:val="24"/>
                <w:szCs w:val="24"/>
              </w:rPr>
            </w:pPr>
            <w:r w:rsidRPr="002E3D53">
              <w:rPr>
                <w:b/>
                <w:bCs/>
                <w:sz w:val="24"/>
                <w:szCs w:val="24"/>
              </w:rPr>
              <w:t>СОТРУДНИК СКЛАДА ПОСТАВЩИКА:</w:t>
            </w:r>
          </w:p>
        </w:tc>
        <w:tc>
          <w:tcPr>
            <w:tcW w:w="1832" w:type="dxa"/>
            <w:gridSpan w:val="2"/>
            <w:tcBorders>
              <w:top w:val="single" w:sz="4" w:space="0" w:color="auto"/>
              <w:left w:val="nil"/>
              <w:bottom w:val="single" w:sz="4" w:space="0" w:color="auto"/>
              <w:right w:val="single" w:sz="4" w:space="0" w:color="000000"/>
            </w:tcBorders>
            <w:vAlign w:val="center"/>
            <w:hideMark/>
          </w:tcPr>
          <w:p w14:paraId="471F587B" w14:textId="77777777" w:rsidR="000E7267" w:rsidRPr="002E3D53" w:rsidRDefault="000E7267" w:rsidP="002F7082">
            <w:pPr>
              <w:jc w:val="center"/>
              <w:rPr>
                <w:b/>
                <w:bCs/>
                <w:sz w:val="24"/>
                <w:szCs w:val="24"/>
              </w:rPr>
            </w:pPr>
            <w:r w:rsidRPr="002E3D53">
              <w:rPr>
                <w:b/>
                <w:bCs/>
                <w:sz w:val="24"/>
                <w:szCs w:val="24"/>
              </w:rPr>
              <w:t>______________</w:t>
            </w:r>
          </w:p>
        </w:tc>
        <w:tc>
          <w:tcPr>
            <w:tcW w:w="3140" w:type="dxa"/>
            <w:gridSpan w:val="2"/>
            <w:tcBorders>
              <w:top w:val="nil"/>
              <w:left w:val="nil"/>
              <w:bottom w:val="single" w:sz="4" w:space="0" w:color="auto"/>
              <w:right w:val="single" w:sz="4" w:space="0" w:color="auto"/>
            </w:tcBorders>
            <w:vAlign w:val="center"/>
            <w:hideMark/>
          </w:tcPr>
          <w:p w14:paraId="18923CEE" w14:textId="77777777" w:rsidR="000E7267" w:rsidRPr="002E3D53" w:rsidRDefault="000E7267" w:rsidP="002F7082">
            <w:pPr>
              <w:jc w:val="center"/>
              <w:rPr>
                <w:b/>
                <w:bCs/>
                <w:sz w:val="24"/>
                <w:szCs w:val="24"/>
              </w:rPr>
            </w:pPr>
            <w:r w:rsidRPr="002E3D53">
              <w:rPr>
                <w:b/>
                <w:bCs/>
                <w:sz w:val="24"/>
                <w:szCs w:val="24"/>
              </w:rPr>
              <w:t> </w:t>
            </w:r>
          </w:p>
        </w:tc>
        <w:tc>
          <w:tcPr>
            <w:tcW w:w="1935" w:type="dxa"/>
            <w:tcBorders>
              <w:top w:val="nil"/>
              <w:left w:val="nil"/>
              <w:bottom w:val="single" w:sz="4" w:space="0" w:color="auto"/>
              <w:right w:val="single" w:sz="4" w:space="0" w:color="auto"/>
            </w:tcBorders>
          </w:tcPr>
          <w:p w14:paraId="3D383AF2" w14:textId="77777777" w:rsidR="000E7267" w:rsidRPr="002E3D53" w:rsidRDefault="000E7267" w:rsidP="002F7082">
            <w:pPr>
              <w:jc w:val="center"/>
              <w:rPr>
                <w:b/>
                <w:bCs/>
                <w:sz w:val="24"/>
                <w:szCs w:val="24"/>
              </w:rPr>
            </w:pPr>
          </w:p>
        </w:tc>
      </w:tr>
    </w:tbl>
    <w:p w14:paraId="20638F7E" w14:textId="77777777" w:rsidR="000E7267" w:rsidRPr="002E3D53" w:rsidRDefault="000E7267" w:rsidP="000E7267">
      <w:pPr>
        <w:tabs>
          <w:tab w:val="left" w:pos="1223"/>
        </w:tabs>
        <w:rPr>
          <w:color w:val="FF0000"/>
          <w:sz w:val="24"/>
          <w:szCs w:val="24"/>
        </w:rPr>
      </w:pPr>
    </w:p>
    <w:p w14:paraId="2684AB51" w14:textId="77777777" w:rsidR="000E7267" w:rsidRPr="002E3D53" w:rsidRDefault="000E7267" w:rsidP="000E7267">
      <w:pPr>
        <w:tabs>
          <w:tab w:val="left" w:pos="1223"/>
        </w:tabs>
        <w:rPr>
          <w:color w:val="FF0000"/>
          <w:sz w:val="24"/>
          <w:szCs w:val="24"/>
        </w:rPr>
      </w:pPr>
    </w:p>
    <w:p w14:paraId="4AAD1466" w14:textId="77777777" w:rsidR="000E7267" w:rsidRPr="002E3D53" w:rsidRDefault="000E7267" w:rsidP="000E7267">
      <w:pPr>
        <w:tabs>
          <w:tab w:val="left" w:pos="1223"/>
        </w:tabs>
        <w:rPr>
          <w:color w:val="FF0000"/>
          <w:sz w:val="24"/>
          <w:szCs w:val="24"/>
        </w:rPr>
      </w:pPr>
    </w:p>
    <w:p w14:paraId="6CF45BF4" w14:textId="77777777" w:rsidR="000E7267" w:rsidRPr="002E3D53" w:rsidRDefault="000E7267" w:rsidP="000E7267">
      <w:pPr>
        <w:tabs>
          <w:tab w:val="left" w:pos="1223"/>
        </w:tabs>
        <w:rPr>
          <w:color w:val="FF0000"/>
          <w:sz w:val="24"/>
          <w:szCs w:val="24"/>
        </w:rPr>
      </w:pPr>
    </w:p>
    <w:p w14:paraId="757883BE" w14:textId="77777777" w:rsidR="000E7267" w:rsidRPr="002E3D53" w:rsidRDefault="000E7267" w:rsidP="000E7267">
      <w:pPr>
        <w:tabs>
          <w:tab w:val="left" w:pos="1223"/>
        </w:tabs>
        <w:rPr>
          <w:color w:val="FF0000"/>
          <w:sz w:val="24"/>
          <w:szCs w:val="24"/>
        </w:rPr>
      </w:pPr>
    </w:p>
    <w:p w14:paraId="2B6303A4" w14:textId="77777777" w:rsidR="000E7267" w:rsidRPr="002E3D53" w:rsidRDefault="000E7267" w:rsidP="000E7267">
      <w:pPr>
        <w:tabs>
          <w:tab w:val="left" w:pos="1223"/>
        </w:tabs>
        <w:rPr>
          <w:color w:val="FF0000"/>
          <w:sz w:val="24"/>
          <w:szCs w:val="24"/>
        </w:rPr>
      </w:pPr>
    </w:p>
    <w:p w14:paraId="108F688C" w14:textId="77777777" w:rsidR="000E7267" w:rsidRPr="002E3D53" w:rsidRDefault="000E7267" w:rsidP="000E7267">
      <w:pPr>
        <w:tabs>
          <w:tab w:val="left" w:pos="1223"/>
        </w:tabs>
        <w:rPr>
          <w:color w:val="FF0000"/>
          <w:sz w:val="24"/>
          <w:szCs w:val="24"/>
        </w:rPr>
      </w:pPr>
    </w:p>
    <w:p w14:paraId="68AA7EA6" w14:textId="77777777" w:rsidR="000E7267" w:rsidRPr="002E3D53" w:rsidRDefault="000E7267" w:rsidP="000E7267">
      <w:pPr>
        <w:tabs>
          <w:tab w:val="left" w:pos="1223"/>
        </w:tabs>
        <w:rPr>
          <w:color w:val="FF0000"/>
          <w:sz w:val="24"/>
          <w:szCs w:val="24"/>
        </w:rPr>
      </w:pPr>
    </w:p>
    <w:p w14:paraId="6FC9A48E" w14:textId="77777777" w:rsidR="000E7267" w:rsidRPr="002E3D53" w:rsidRDefault="000E7267" w:rsidP="000E7267">
      <w:pPr>
        <w:tabs>
          <w:tab w:val="left" w:pos="1223"/>
        </w:tabs>
        <w:rPr>
          <w:color w:val="FF0000"/>
          <w:sz w:val="24"/>
          <w:szCs w:val="24"/>
        </w:rPr>
      </w:pPr>
    </w:p>
    <w:p w14:paraId="25BADE43" w14:textId="77777777" w:rsidR="000E7267" w:rsidRPr="002E3D53" w:rsidRDefault="000E7267" w:rsidP="000E7267">
      <w:pPr>
        <w:tabs>
          <w:tab w:val="left" w:pos="1223"/>
        </w:tabs>
        <w:rPr>
          <w:color w:val="FF0000"/>
          <w:sz w:val="24"/>
          <w:szCs w:val="24"/>
        </w:rPr>
      </w:pPr>
    </w:p>
    <w:p w14:paraId="0CED81CA" w14:textId="77777777" w:rsidR="000E7267" w:rsidRPr="002E3D53" w:rsidRDefault="000E7267" w:rsidP="000E7267">
      <w:pPr>
        <w:tabs>
          <w:tab w:val="left" w:pos="1223"/>
        </w:tabs>
        <w:rPr>
          <w:color w:val="FF0000"/>
          <w:sz w:val="24"/>
          <w:szCs w:val="24"/>
        </w:rPr>
      </w:pPr>
    </w:p>
    <w:p w14:paraId="0E98E6DF" w14:textId="77777777" w:rsidR="000E7267" w:rsidRPr="002E3D53" w:rsidRDefault="000E7267" w:rsidP="000E7267">
      <w:pPr>
        <w:tabs>
          <w:tab w:val="left" w:pos="1223"/>
        </w:tabs>
        <w:rPr>
          <w:color w:val="FF0000"/>
          <w:sz w:val="24"/>
          <w:szCs w:val="24"/>
        </w:rPr>
      </w:pPr>
    </w:p>
    <w:p w14:paraId="1ADDAD3D" w14:textId="77777777" w:rsidR="000E7267" w:rsidRPr="002E3D53" w:rsidRDefault="000E7267" w:rsidP="000E7267">
      <w:pPr>
        <w:tabs>
          <w:tab w:val="left" w:pos="1223"/>
        </w:tabs>
        <w:rPr>
          <w:color w:val="FF0000"/>
          <w:sz w:val="24"/>
          <w:szCs w:val="24"/>
        </w:rPr>
      </w:pPr>
    </w:p>
    <w:p w14:paraId="454BC7CA" w14:textId="77777777" w:rsidR="000E7267" w:rsidRPr="002E3D53" w:rsidRDefault="000E7267" w:rsidP="000E7267">
      <w:pPr>
        <w:tabs>
          <w:tab w:val="left" w:pos="1223"/>
        </w:tabs>
        <w:rPr>
          <w:color w:val="FF0000"/>
          <w:sz w:val="24"/>
          <w:szCs w:val="24"/>
        </w:rPr>
      </w:pPr>
    </w:p>
    <w:p w14:paraId="073C66EE" w14:textId="77777777" w:rsidR="000E7267" w:rsidRPr="002E3D53" w:rsidRDefault="000E7267" w:rsidP="000E7267">
      <w:pPr>
        <w:tabs>
          <w:tab w:val="left" w:pos="1223"/>
        </w:tabs>
        <w:rPr>
          <w:color w:val="FF0000"/>
          <w:sz w:val="24"/>
          <w:szCs w:val="24"/>
        </w:rPr>
      </w:pPr>
    </w:p>
    <w:p w14:paraId="33456412" w14:textId="77777777" w:rsidR="000E7267" w:rsidRPr="002E3D53" w:rsidRDefault="000E7267" w:rsidP="000E7267">
      <w:pPr>
        <w:tabs>
          <w:tab w:val="left" w:pos="1223"/>
        </w:tabs>
        <w:rPr>
          <w:color w:val="FF0000"/>
          <w:sz w:val="24"/>
          <w:szCs w:val="24"/>
        </w:rPr>
      </w:pPr>
    </w:p>
    <w:p w14:paraId="081CD571" w14:textId="77777777" w:rsidR="000E7267" w:rsidRPr="002E3D53" w:rsidRDefault="000E7267" w:rsidP="000E7267">
      <w:pPr>
        <w:tabs>
          <w:tab w:val="left" w:pos="1223"/>
        </w:tabs>
        <w:rPr>
          <w:color w:val="FF0000"/>
          <w:sz w:val="24"/>
          <w:szCs w:val="24"/>
        </w:rPr>
      </w:pPr>
    </w:p>
    <w:p w14:paraId="55350DCA" w14:textId="77777777" w:rsidR="000E7267" w:rsidRPr="002E3D53" w:rsidRDefault="000E7267" w:rsidP="000E7267">
      <w:pPr>
        <w:tabs>
          <w:tab w:val="left" w:pos="1223"/>
        </w:tabs>
        <w:rPr>
          <w:color w:val="FF0000"/>
          <w:sz w:val="24"/>
          <w:szCs w:val="24"/>
        </w:rPr>
      </w:pPr>
    </w:p>
    <w:p w14:paraId="6F5EF1FF" w14:textId="77777777" w:rsidR="000E7267" w:rsidRPr="002E3D53" w:rsidRDefault="000E7267" w:rsidP="000E7267">
      <w:pPr>
        <w:tabs>
          <w:tab w:val="left" w:pos="1223"/>
        </w:tabs>
        <w:rPr>
          <w:color w:val="FF0000"/>
          <w:sz w:val="24"/>
          <w:szCs w:val="24"/>
        </w:rPr>
      </w:pPr>
    </w:p>
    <w:p w14:paraId="2876A7E4" w14:textId="77777777" w:rsidR="000E7267" w:rsidRPr="002E3D53" w:rsidRDefault="000E7267" w:rsidP="000E7267">
      <w:pPr>
        <w:tabs>
          <w:tab w:val="left" w:pos="1223"/>
        </w:tabs>
        <w:rPr>
          <w:color w:val="FF0000"/>
          <w:sz w:val="24"/>
          <w:szCs w:val="24"/>
        </w:rPr>
      </w:pPr>
    </w:p>
    <w:p w14:paraId="6B13B12A" w14:textId="77777777" w:rsidR="000E7267" w:rsidRPr="002E3D53" w:rsidRDefault="000E7267" w:rsidP="000E7267">
      <w:pPr>
        <w:tabs>
          <w:tab w:val="left" w:pos="1223"/>
        </w:tabs>
        <w:rPr>
          <w:color w:val="FF0000"/>
          <w:sz w:val="24"/>
          <w:szCs w:val="24"/>
        </w:rPr>
      </w:pPr>
    </w:p>
    <w:p w14:paraId="6D808234" w14:textId="77777777" w:rsidR="000E7267" w:rsidRPr="002E3D53" w:rsidRDefault="000E7267" w:rsidP="000E7267">
      <w:pPr>
        <w:tabs>
          <w:tab w:val="left" w:pos="1223"/>
        </w:tabs>
        <w:rPr>
          <w:color w:val="FF0000"/>
          <w:sz w:val="24"/>
          <w:szCs w:val="24"/>
        </w:rPr>
      </w:pPr>
    </w:p>
    <w:p w14:paraId="760FFF18" w14:textId="77777777" w:rsidR="000E7267" w:rsidRPr="002E3D53" w:rsidRDefault="000E7267" w:rsidP="000E7267">
      <w:pPr>
        <w:tabs>
          <w:tab w:val="left" w:pos="1223"/>
        </w:tabs>
        <w:rPr>
          <w:color w:val="FF0000"/>
          <w:sz w:val="24"/>
          <w:szCs w:val="24"/>
        </w:rPr>
      </w:pPr>
    </w:p>
    <w:p w14:paraId="43C48BDE" w14:textId="50387BCC" w:rsidR="000E7267" w:rsidRPr="002E3D53" w:rsidRDefault="000E7267" w:rsidP="000E7267">
      <w:pPr>
        <w:tabs>
          <w:tab w:val="left" w:pos="1223"/>
        </w:tabs>
        <w:rPr>
          <w:sz w:val="24"/>
          <w:szCs w:val="24"/>
        </w:rPr>
      </w:pPr>
    </w:p>
    <w:p w14:paraId="66368B47" w14:textId="77777777" w:rsidR="000E7267" w:rsidRPr="002E3D53" w:rsidRDefault="000E7267" w:rsidP="000E7267">
      <w:pPr>
        <w:tabs>
          <w:tab w:val="left" w:pos="1223"/>
        </w:tabs>
        <w:rPr>
          <w:color w:val="FF0000"/>
          <w:sz w:val="24"/>
          <w:szCs w:val="24"/>
        </w:rPr>
      </w:pPr>
    </w:p>
    <w:p w14:paraId="558A1582" w14:textId="77777777" w:rsidR="000E7267" w:rsidRPr="002E3D53" w:rsidRDefault="000E7267" w:rsidP="000E7267">
      <w:pPr>
        <w:tabs>
          <w:tab w:val="left" w:pos="1223"/>
        </w:tabs>
        <w:jc w:val="center"/>
        <w:rPr>
          <w:b/>
          <w:bCs/>
          <w:sz w:val="24"/>
          <w:szCs w:val="24"/>
        </w:rPr>
      </w:pPr>
      <w:r w:rsidRPr="002E3D53">
        <w:rPr>
          <w:b/>
          <w:bCs/>
          <w:sz w:val="24"/>
          <w:szCs w:val="24"/>
        </w:rPr>
        <w:t>ПАСПОРТ РАЗГРУЗКИ НА СКЛАДЕ ПОКУПАТЕЛЯ</w:t>
      </w:r>
    </w:p>
    <w:tbl>
      <w:tblPr>
        <w:tblW w:w="9336" w:type="dxa"/>
        <w:tblLayout w:type="fixed"/>
        <w:tblLook w:val="0000" w:firstRow="0" w:lastRow="0" w:firstColumn="0" w:lastColumn="0" w:noHBand="0" w:noVBand="0"/>
      </w:tblPr>
      <w:tblGrid>
        <w:gridCol w:w="3827"/>
        <w:gridCol w:w="1533"/>
        <w:gridCol w:w="1807"/>
        <w:gridCol w:w="2169"/>
      </w:tblGrid>
      <w:tr w:rsidR="000E7267" w:rsidRPr="002E3D53" w14:paraId="08DED5C6" w14:textId="77777777" w:rsidTr="000E7267">
        <w:trPr>
          <w:trHeight w:val="81"/>
        </w:trPr>
        <w:tc>
          <w:tcPr>
            <w:tcW w:w="9336" w:type="dxa"/>
            <w:gridSpan w:val="4"/>
            <w:tcBorders>
              <w:top w:val="nil"/>
              <w:left w:val="nil"/>
              <w:bottom w:val="nil"/>
              <w:right w:val="nil"/>
            </w:tcBorders>
            <w:vAlign w:val="center"/>
          </w:tcPr>
          <w:p w14:paraId="2D67F997" w14:textId="77777777" w:rsidR="000E7267" w:rsidRPr="002E3D53" w:rsidRDefault="000E7267" w:rsidP="002F7082">
            <w:pPr>
              <w:jc w:val="center"/>
              <w:rPr>
                <w:b/>
                <w:bCs/>
                <w:sz w:val="24"/>
                <w:szCs w:val="24"/>
              </w:rPr>
            </w:pPr>
          </w:p>
        </w:tc>
      </w:tr>
      <w:tr w:rsidR="000E7267" w:rsidRPr="002E3D53" w14:paraId="0E8C272B" w14:textId="77777777" w:rsidTr="000E7267">
        <w:trPr>
          <w:trHeight w:val="131"/>
        </w:trPr>
        <w:tc>
          <w:tcPr>
            <w:tcW w:w="3827" w:type="dxa"/>
            <w:tcBorders>
              <w:top w:val="single" w:sz="4" w:space="0" w:color="auto"/>
              <w:left w:val="single" w:sz="4" w:space="0" w:color="auto"/>
              <w:bottom w:val="single" w:sz="4" w:space="0" w:color="auto"/>
              <w:right w:val="single" w:sz="4" w:space="0" w:color="auto"/>
            </w:tcBorders>
            <w:vAlign w:val="center"/>
          </w:tcPr>
          <w:p w14:paraId="67BBBE15" w14:textId="77777777" w:rsidR="000E7267" w:rsidRPr="002E3D53" w:rsidRDefault="000E7267" w:rsidP="002F7082">
            <w:pPr>
              <w:jc w:val="right"/>
              <w:rPr>
                <w:b/>
                <w:bCs/>
                <w:sz w:val="24"/>
                <w:szCs w:val="24"/>
              </w:rPr>
            </w:pPr>
            <w:r w:rsidRPr="002E3D53">
              <w:rPr>
                <w:b/>
                <w:bCs/>
                <w:sz w:val="24"/>
                <w:szCs w:val="24"/>
              </w:rPr>
              <w:t>ПОСТАВЩИК:</w:t>
            </w:r>
          </w:p>
        </w:tc>
        <w:tc>
          <w:tcPr>
            <w:tcW w:w="1533" w:type="dxa"/>
            <w:tcBorders>
              <w:top w:val="single" w:sz="8" w:space="0" w:color="auto"/>
              <w:left w:val="single" w:sz="4" w:space="0" w:color="auto"/>
              <w:bottom w:val="single" w:sz="8" w:space="0" w:color="auto"/>
              <w:right w:val="nil"/>
            </w:tcBorders>
            <w:vAlign w:val="center"/>
          </w:tcPr>
          <w:p w14:paraId="28780B77"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single" w:sz="8" w:space="0" w:color="auto"/>
              <w:left w:val="nil"/>
              <w:bottom w:val="single" w:sz="8" w:space="0" w:color="auto"/>
              <w:right w:val="nil"/>
            </w:tcBorders>
            <w:vAlign w:val="center"/>
          </w:tcPr>
          <w:p w14:paraId="205C93EC"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single" w:sz="8" w:space="0" w:color="auto"/>
              <w:left w:val="nil"/>
              <w:bottom w:val="single" w:sz="8" w:space="0" w:color="auto"/>
              <w:right w:val="single" w:sz="8" w:space="0" w:color="auto"/>
            </w:tcBorders>
            <w:vAlign w:val="center"/>
          </w:tcPr>
          <w:p w14:paraId="1AA38759"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31E344B8" w14:textId="77777777" w:rsidTr="000E7267">
        <w:trPr>
          <w:trHeight w:val="380"/>
        </w:trPr>
        <w:tc>
          <w:tcPr>
            <w:tcW w:w="3827" w:type="dxa"/>
            <w:tcBorders>
              <w:top w:val="single" w:sz="4" w:space="0" w:color="auto"/>
              <w:left w:val="single" w:sz="4" w:space="0" w:color="auto"/>
              <w:bottom w:val="single" w:sz="4" w:space="0" w:color="auto"/>
              <w:right w:val="single" w:sz="4" w:space="0" w:color="auto"/>
            </w:tcBorders>
            <w:vAlign w:val="center"/>
          </w:tcPr>
          <w:p w14:paraId="31C75B30" w14:textId="77777777" w:rsidR="000E7267" w:rsidRPr="002E3D53" w:rsidRDefault="000E7267" w:rsidP="002F7082">
            <w:pPr>
              <w:jc w:val="right"/>
              <w:rPr>
                <w:b/>
                <w:bCs/>
                <w:sz w:val="24"/>
                <w:szCs w:val="24"/>
              </w:rPr>
            </w:pPr>
            <w:r w:rsidRPr="002E3D53">
              <w:rPr>
                <w:b/>
                <w:bCs/>
                <w:sz w:val="24"/>
                <w:szCs w:val="24"/>
              </w:rPr>
              <w:t>ДАТА ПРИБЫТИЯ ГРУЗА:</w:t>
            </w:r>
          </w:p>
        </w:tc>
        <w:tc>
          <w:tcPr>
            <w:tcW w:w="1533" w:type="dxa"/>
            <w:tcBorders>
              <w:top w:val="nil"/>
              <w:left w:val="single" w:sz="4" w:space="0" w:color="auto"/>
              <w:bottom w:val="single" w:sz="4" w:space="0" w:color="auto"/>
              <w:right w:val="single" w:sz="8" w:space="0" w:color="auto"/>
            </w:tcBorders>
            <w:vAlign w:val="center"/>
          </w:tcPr>
          <w:p w14:paraId="48020D9D"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nil"/>
              <w:left w:val="nil"/>
              <w:bottom w:val="single" w:sz="4" w:space="0" w:color="auto"/>
              <w:right w:val="nil"/>
            </w:tcBorders>
            <w:vAlign w:val="center"/>
          </w:tcPr>
          <w:p w14:paraId="11D11D53" w14:textId="77777777" w:rsidR="000E7267" w:rsidRPr="002E3D53" w:rsidRDefault="000E7267" w:rsidP="002F7082">
            <w:pPr>
              <w:jc w:val="center"/>
              <w:rPr>
                <w:b/>
                <w:bCs/>
                <w:sz w:val="24"/>
                <w:szCs w:val="24"/>
              </w:rPr>
            </w:pPr>
            <w:r w:rsidRPr="002E3D53">
              <w:rPr>
                <w:b/>
                <w:bCs/>
                <w:sz w:val="24"/>
                <w:szCs w:val="24"/>
              </w:rPr>
              <w:t>№ ТТН:</w:t>
            </w:r>
          </w:p>
        </w:tc>
        <w:tc>
          <w:tcPr>
            <w:tcW w:w="2167" w:type="dxa"/>
            <w:tcBorders>
              <w:top w:val="nil"/>
              <w:left w:val="nil"/>
              <w:bottom w:val="single" w:sz="4" w:space="0" w:color="auto"/>
              <w:right w:val="single" w:sz="8" w:space="0" w:color="auto"/>
            </w:tcBorders>
            <w:vAlign w:val="center"/>
          </w:tcPr>
          <w:p w14:paraId="1E5EB21A"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122AE923" w14:textId="77777777" w:rsidTr="000E7267">
        <w:trPr>
          <w:trHeight w:val="320"/>
        </w:trPr>
        <w:tc>
          <w:tcPr>
            <w:tcW w:w="3827" w:type="dxa"/>
            <w:tcBorders>
              <w:top w:val="single" w:sz="4" w:space="0" w:color="auto"/>
              <w:left w:val="single" w:sz="4" w:space="0" w:color="auto"/>
              <w:bottom w:val="single" w:sz="4" w:space="0" w:color="auto"/>
              <w:right w:val="single" w:sz="4" w:space="0" w:color="auto"/>
            </w:tcBorders>
            <w:vAlign w:val="center"/>
          </w:tcPr>
          <w:p w14:paraId="76D0264D" w14:textId="77777777" w:rsidR="000E7267" w:rsidRPr="002E3D53" w:rsidRDefault="000E7267" w:rsidP="002F7082">
            <w:pPr>
              <w:jc w:val="right"/>
              <w:rPr>
                <w:b/>
                <w:bCs/>
                <w:sz w:val="24"/>
                <w:szCs w:val="24"/>
              </w:rPr>
            </w:pPr>
            <w:r w:rsidRPr="002E3D53">
              <w:rPr>
                <w:b/>
                <w:bCs/>
                <w:sz w:val="24"/>
                <w:szCs w:val="24"/>
              </w:rPr>
              <w:t>ДАТА РАЗГРУЗКИ:</w:t>
            </w:r>
          </w:p>
        </w:tc>
        <w:tc>
          <w:tcPr>
            <w:tcW w:w="1533" w:type="dxa"/>
            <w:tcBorders>
              <w:top w:val="single" w:sz="4" w:space="0" w:color="auto"/>
              <w:left w:val="single" w:sz="4" w:space="0" w:color="auto"/>
              <w:bottom w:val="single" w:sz="4" w:space="0" w:color="auto"/>
            </w:tcBorders>
            <w:vAlign w:val="center"/>
          </w:tcPr>
          <w:p w14:paraId="2A5A418C"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single" w:sz="4" w:space="0" w:color="auto"/>
              <w:bottom w:val="single" w:sz="4" w:space="0" w:color="auto"/>
              <w:right w:val="nil"/>
            </w:tcBorders>
            <w:vAlign w:val="center"/>
          </w:tcPr>
          <w:p w14:paraId="63916F26" w14:textId="77777777" w:rsidR="000E7267" w:rsidRPr="002E3D53" w:rsidRDefault="000E7267" w:rsidP="002F7082">
            <w:pPr>
              <w:jc w:val="center"/>
              <w:rPr>
                <w:b/>
                <w:bCs/>
                <w:sz w:val="24"/>
                <w:szCs w:val="24"/>
              </w:rPr>
            </w:pPr>
          </w:p>
        </w:tc>
        <w:tc>
          <w:tcPr>
            <w:tcW w:w="2167" w:type="dxa"/>
            <w:tcBorders>
              <w:top w:val="single" w:sz="4" w:space="0" w:color="auto"/>
              <w:left w:val="nil"/>
              <w:bottom w:val="single" w:sz="4" w:space="0" w:color="auto"/>
              <w:right w:val="single" w:sz="4" w:space="0" w:color="auto"/>
            </w:tcBorders>
            <w:vAlign w:val="center"/>
          </w:tcPr>
          <w:p w14:paraId="5D61F618" w14:textId="77777777" w:rsidR="000E7267" w:rsidRPr="002E3D53" w:rsidRDefault="000E7267" w:rsidP="002F7082">
            <w:pPr>
              <w:jc w:val="center"/>
              <w:rPr>
                <w:b/>
                <w:bCs/>
                <w:sz w:val="24"/>
                <w:szCs w:val="24"/>
              </w:rPr>
            </w:pPr>
          </w:p>
        </w:tc>
      </w:tr>
      <w:tr w:rsidR="000E7267" w:rsidRPr="002E3D53" w14:paraId="735FC6C7" w14:textId="77777777" w:rsidTr="000E7267">
        <w:trPr>
          <w:trHeight w:val="336"/>
        </w:trPr>
        <w:tc>
          <w:tcPr>
            <w:tcW w:w="3827" w:type="dxa"/>
            <w:tcBorders>
              <w:top w:val="single" w:sz="4" w:space="0" w:color="auto"/>
              <w:left w:val="single" w:sz="4" w:space="0" w:color="auto"/>
              <w:bottom w:val="single" w:sz="4" w:space="0" w:color="auto"/>
              <w:right w:val="single" w:sz="4" w:space="0" w:color="auto"/>
            </w:tcBorders>
            <w:vAlign w:val="center"/>
          </w:tcPr>
          <w:p w14:paraId="133EA535" w14:textId="77777777" w:rsidR="000E7267" w:rsidRPr="002E3D53" w:rsidRDefault="000E7267" w:rsidP="002F7082">
            <w:pPr>
              <w:jc w:val="right"/>
              <w:rPr>
                <w:b/>
                <w:bCs/>
                <w:sz w:val="24"/>
                <w:szCs w:val="24"/>
              </w:rPr>
            </w:pPr>
            <w:r w:rsidRPr="002E3D53">
              <w:rPr>
                <w:b/>
                <w:bCs/>
                <w:sz w:val="24"/>
                <w:szCs w:val="24"/>
              </w:rPr>
              <w:t xml:space="preserve">НАЧАЛО РАЗГРУЗКИ: </w:t>
            </w:r>
          </w:p>
        </w:tc>
        <w:tc>
          <w:tcPr>
            <w:tcW w:w="1533" w:type="dxa"/>
            <w:tcBorders>
              <w:top w:val="single" w:sz="4" w:space="0" w:color="auto"/>
              <w:left w:val="single" w:sz="4" w:space="0" w:color="auto"/>
              <w:bottom w:val="single" w:sz="8" w:space="0" w:color="auto"/>
              <w:right w:val="single" w:sz="4" w:space="0" w:color="auto"/>
            </w:tcBorders>
            <w:vAlign w:val="center"/>
          </w:tcPr>
          <w:p w14:paraId="65548C49" w14:textId="77777777" w:rsidR="000E7267" w:rsidRPr="002E3D53" w:rsidRDefault="000E7267" w:rsidP="002F7082">
            <w:pPr>
              <w:jc w:val="right"/>
              <w:rPr>
                <w:b/>
                <w:bCs/>
                <w:sz w:val="24"/>
                <w:szCs w:val="24"/>
              </w:rPr>
            </w:pPr>
            <w:r w:rsidRPr="002E3D53">
              <w:rPr>
                <w:b/>
                <w:bCs/>
                <w:sz w:val="24"/>
                <w:szCs w:val="24"/>
              </w:rPr>
              <w:t>ЧАС.</w:t>
            </w:r>
          </w:p>
        </w:tc>
        <w:tc>
          <w:tcPr>
            <w:tcW w:w="1807" w:type="dxa"/>
            <w:tcBorders>
              <w:top w:val="single" w:sz="4" w:space="0" w:color="auto"/>
              <w:left w:val="single" w:sz="4" w:space="0" w:color="auto"/>
              <w:bottom w:val="single" w:sz="4" w:space="0" w:color="auto"/>
              <w:right w:val="single" w:sz="4" w:space="0" w:color="auto"/>
            </w:tcBorders>
            <w:vAlign w:val="center"/>
          </w:tcPr>
          <w:p w14:paraId="7796C8E6" w14:textId="77777777" w:rsidR="000E7267" w:rsidRPr="002E3D53" w:rsidRDefault="000E7267" w:rsidP="002F7082">
            <w:pPr>
              <w:jc w:val="right"/>
              <w:rPr>
                <w:b/>
                <w:bCs/>
                <w:sz w:val="24"/>
                <w:szCs w:val="24"/>
              </w:rPr>
            </w:pPr>
            <w:r w:rsidRPr="002E3D53">
              <w:rPr>
                <w:b/>
                <w:bCs/>
                <w:sz w:val="24"/>
                <w:szCs w:val="24"/>
              </w:rPr>
              <w:t>МИН.</w:t>
            </w:r>
          </w:p>
        </w:tc>
        <w:tc>
          <w:tcPr>
            <w:tcW w:w="2167" w:type="dxa"/>
            <w:tcBorders>
              <w:top w:val="single" w:sz="4" w:space="0" w:color="auto"/>
              <w:left w:val="single" w:sz="4" w:space="0" w:color="auto"/>
              <w:bottom w:val="single" w:sz="8" w:space="0" w:color="auto"/>
              <w:right w:val="single" w:sz="8" w:space="0" w:color="auto"/>
            </w:tcBorders>
            <w:vAlign w:val="center"/>
          </w:tcPr>
          <w:p w14:paraId="6EA60D79" w14:textId="77777777" w:rsidR="000E7267" w:rsidRPr="002E3D53" w:rsidRDefault="000E7267" w:rsidP="002F7082">
            <w:pPr>
              <w:rPr>
                <w:b/>
                <w:bCs/>
                <w:sz w:val="24"/>
                <w:szCs w:val="24"/>
              </w:rPr>
            </w:pPr>
          </w:p>
        </w:tc>
      </w:tr>
      <w:tr w:rsidR="000E7267" w:rsidRPr="002E3D53" w14:paraId="0E30070F" w14:textId="77777777" w:rsidTr="000E7267">
        <w:trPr>
          <w:trHeight w:val="336"/>
        </w:trPr>
        <w:tc>
          <w:tcPr>
            <w:tcW w:w="3827" w:type="dxa"/>
            <w:tcBorders>
              <w:top w:val="single" w:sz="4" w:space="0" w:color="auto"/>
              <w:left w:val="single" w:sz="4" w:space="0" w:color="auto"/>
              <w:bottom w:val="single" w:sz="4" w:space="0" w:color="auto"/>
              <w:right w:val="single" w:sz="4" w:space="0" w:color="auto"/>
            </w:tcBorders>
            <w:vAlign w:val="center"/>
          </w:tcPr>
          <w:p w14:paraId="3C59A8D2" w14:textId="77777777" w:rsidR="000E7267" w:rsidRPr="002E3D53" w:rsidRDefault="000E7267" w:rsidP="002F7082">
            <w:pPr>
              <w:jc w:val="right"/>
              <w:rPr>
                <w:b/>
                <w:bCs/>
                <w:sz w:val="24"/>
                <w:szCs w:val="24"/>
              </w:rPr>
            </w:pPr>
            <w:r w:rsidRPr="002E3D53">
              <w:rPr>
                <w:b/>
                <w:bCs/>
                <w:sz w:val="24"/>
                <w:szCs w:val="24"/>
              </w:rPr>
              <w:t>ОКОНЧАНИЕ РАЗГРУЗКИ:</w:t>
            </w:r>
          </w:p>
        </w:tc>
        <w:tc>
          <w:tcPr>
            <w:tcW w:w="1533" w:type="dxa"/>
            <w:tcBorders>
              <w:top w:val="nil"/>
              <w:left w:val="single" w:sz="4" w:space="0" w:color="auto"/>
              <w:bottom w:val="single" w:sz="8" w:space="0" w:color="auto"/>
              <w:right w:val="single" w:sz="4" w:space="0" w:color="auto"/>
            </w:tcBorders>
            <w:vAlign w:val="center"/>
          </w:tcPr>
          <w:p w14:paraId="56AE42C0" w14:textId="77777777" w:rsidR="000E7267" w:rsidRPr="002E3D53" w:rsidRDefault="000E7267" w:rsidP="002F7082">
            <w:pPr>
              <w:jc w:val="right"/>
              <w:rPr>
                <w:b/>
                <w:bCs/>
                <w:sz w:val="24"/>
                <w:szCs w:val="24"/>
              </w:rPr>
            </w:pPr>
            <w:r w:rsidRPr="002E3D53">
              <w:rPr>
                <w:b/>
                <w:bCs/>
                <w:sz w:val="24"/>
                <w:szCs w:val="24"/>
              </w:rPr>
              <w:t>ЧАС.</w:t>
            </w:r>
          </w:p>
        </w:tc>
        <w:tc>
          <w:tcPr>
            <w:tcW w:w="1807" w:type="dxa"/>
            <w:tcBorders>
              <w:top w:val="single" w:sz="4" w:space="0" w:color="auto"/>
              <w:left w:val="single" w:sz="4" w:space="0" w:color="auto"/>
              <w:bottom w:val="single" w:sz="4" w:space="0" w:color="auto"/>
              <w:right w:val="single" w:sz="4" w:space="0" w:color="auto"/>
            </w:tcBorders>
            <w:vAlign w:val="center"/>
          </w:tcPr>
          <w:p w14:paraId="76439E02" w14:textId="77777777" w:rsidR="000E7267" w:rsidRPr="002E3D53" w:rsidRDefault="000E7267" w:rsidP="002F7082">
            <w:pPr>
              <w:jc w:val="right"/>
              <w:rPr>
                <w:b/>
                <w:bCs/>
                <w:sz w:val="24"/>
                <w:szCs w:val="24"/>
              </w:rPr>
            </w:pPr>
            <w:r w:rsidRPr="002E3D53">
              <w:rPr>
                <w:b/>
                <w:bCs/>
                <w:sz w:val="24"/>
                <w:szCs w:val="24"/>
              </w:rPr>
              <w:t>МИН.</w:t>
            </w:r>
          </w:p>
        </w:tc>
        <w:tc>
          <w:tcPr>
            <w:tcW w:w="2167" w:type="dxa"/>
            <w:tcBorders>
              <w:top w:val="nil"/>
              <w:left w:val="single" w:sz="4" w:space="0" w:color="auto"/>
              <w:bottom w:val="single" w:sz="8" w:space="0" w:color="auto"/>
              <w:right w:val="single" w:sz="8" w:space="0" w:color="auto"/>
            </w:tcBorders>
            <w:vAlign w:val="center"/>
          </w:tcPr>
          <w:p w14:paraId="1B119FE6" w14:textId="77777777" w:rsidR="000E7267" w:rsidRPr="002E3D53" w:rsidRDefault="000E7267" w:rsidP="002F7082">
            <w:pPr>
              <w:rPr>
                <w:b/>
                <w:bCs/>
                <w:sz w:val="24"/>
                <w:szCs w:val="24"/>
              </w:rPr>
            </w:pPr>
          </w:p>
        </w:tc>
      </w:tr>
      <w:tr w:rsidR="000E7267" w:rsidRPr="002E3D53" w14:paraId="796A3CFA" w14:textId="77777777" w:rsidTr="000E7267">
        <w:trPr>
          <w:trHeight w:val="336"/>
        </w:trPr>
        <w:tc>
          <w:tcPr>
            <w:tcW w:w="3827" w:type="dxa"/>
            <w:tcBorders>
              <w:top w:val="single" w:sz="4" w:space="0" w:color="auto"/>
              <w:left w:val="single" w:sz="4" w:space="0" w:color="auto"/>
              <w:bottom w:val="single" w:sz="4" w:space="0" w:color="auto"/>
              <w:right w:val="single" w:sz="4" w:space="0" w:color="auto"/>
            </w:tcBorders>
            <w:vAlign w:val="center"/>
          </w:tcPr>
          <w:p w14:paraId="638B8F62" w14:textId="77777777" w:rsidR="000E7267" w:rsidRPr="002E3D53" w:rsidRDefault="000E7267" w:rsidP="002F7082">
            <w:pPr>
              <w:jc w:val="right"/>
              <w:rPr>
                <w:b/>
                <w:bCs/>
                <w:sz w:val="24"/>
                <w:szCs w:val="24"/>
              </w:rPr>
            </w:pPr>
            <w:r w:rsidRPr="002E3D53">
              <w:rPr>
                <w:b/>
                <w:bCs/>
                <w:sz w:val="24"/>
                <w:szCs w:val="24"/>
              </w:rPr>
              <w:t>Ф.И.О. ВОДИТЕЛЯ:</w:t>
            </w:r>
          </w:p>
        </w:tc>
        <w:tc>
          <w:tcPr>
            <w:tcW w:w="1533" w:type="dxa"/>
            <w:tcBorders>
              <w:top w:val="nil"/>
              <w:left w:val="single" w:sz="4" w:space="0" w:color="auto"/>
              <w:bottom w:val="single" w:sz="8" w:space="0" w:color="auto"/>
              <w:right w:val="nil"/>
            </w:tcBorders>
            <w:vAlign w:val="center"/>
          </w:tcPr>
          <w:p w14:paraId="7C0880A2" w14:textId="77777777" w:rsidR="000E7267" w:rsidRPr="002E3D53" w:rsidRDefault="000E7267" w:rsidP="002F7082">
            <w:pPr>
              <w:jc w:val="center"/>
              <w:rPr>
                <w:sz w:val="24"/>
                <w:szCs w:val="24"/>
              </w:rPr>
            </w:pPr>
            <w:r w:rsidRPr="002E3D53">
              <w:rPr>
                <w:sz w:val="24"/>
                <w:szCs w:val="24"/>
              </w:rPr>
              <w:t> </w:t>
            </w:r>
          </w:p>
        </w:tc>
        <w:tc>
          <w:tcPr>
            <w:tcW w:w="1807" w:type="dxa"/>
            <w:tcBorders>
              <w:top w:val="single" w:sz="4" w:space="0" w:color="auto"/>
              <w:left w:val="nil"/>
              <w:bottom w:val="single" w:sz="8" w:space="0" w:color="auto"/>
              <w:right w:val="nil"/>
            </w:tcBorders>
            <w:vAlign w:val="center"/>
          </w:tcPr>
          <w:p w14:paraId="6D3BC57A"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nil"/>
              <w:left w:val="nil"/>
              <w:bottom w:val="single" w:sz="8" w:space="0" w:color="auto"/>
              <w:right w:val="single" w:sz="8" w:space="0" w:color="auto"/>
            </w:tcBorders>
            <w:vAlign w:val="center"/>
          </w:tcPr>
          <w:p w14:paraId="2913D8A0" w14:textId="77777777" w:rsidR="000E7267" w:rsidRPr="002E3D53" w:rsidRDefault="000E7267" w:rsidP="002F7082">
            <w:pPr>
              <w:jc w:val="center"/>
              <w:rPr>
                <w:sz w:val="24"/>
                <w:szCs w:val="24"/>
              </w:rPr>
            </w:pPr>
            <w:r w:rsidRPr="002E3D53">
              <w:rPr>
                <w:sz w:val="24"/>
                <w:szCs w:val="24"/>
              </w:rPr>
              <w:t> </w:t>
            </w:r>
          </w:p>
        </w:tc>
      </w:tr>
      <w:tr w:rsidR="000E7267" w:rsidRPr="002E3D53" w14:paraId="126D518E" w14:textId="77777777" w:rsidTr="000E7267">
        <w:trPr>
          <w:trHeight w:val="305"/>
        </w:trPr>
        <w:tc>
          <w:tcPr>
            <w:tcW w:w="3827" w:type="dxa"/>
            <w:tcBorders>
              <w:top w:val="single" w:sz="4" w:space="0" w:color="auto"/>
              <w:left w:val="single" w:sz="4" w:space="0" w:color="auto"/>
              <w:bottom w:val="single" w:sz="4" w:space="0" w:color="auto"/>
              <w:right w:val="single" w:sz="4" w:space="0" w:color="auto"/>
            </w:tcBorders>
            <w:vAlign w:val="center"/>
          </w:tcPr>
          <w:p w14:paraId="7BB22E44" w14:textId="77777777" w:rsidR="000E7267" w:rsidRPr="002E3D53" w:rsidRDefault="000E7267" w:rsidP="002F7082">
            <w:pPr>
              <w:jc w:val="right"/>
              <w:rPr>
                <w:b/>
                <w:bCs/>
                <w:sz w:val="24"/>
                <w:szCs w:val="24"/>
                <w:lang w:val="en-US"/>
              </w:rPr>
            </w:pPr>
            <w:r w:rsidRPr="002E3D53">
              <w:rPr>
                <w:b/>
                <w:bCs/>
                <w:sz w:val="24"/>
                <w:szCs w:val="24"/>
              </w:rPr>
              <w:t>№ ТЯГАЧА:</w:t>
            </w:r>
          </w:p>
        </w:tc>
        <w:tc>
          <w:tcPr>
            <w:tcW w:w="1533" w:type="dxa"/>
            <w:tcBorders>
              <w:top w:val="nil"/>
              <w:left w:val="single" w:sz="4" w:space="0" w:color="auto"/>
              <w:bottom w:val="single" w:sz="4" w:space="0" w:color="auto"/>
              <w:right w:val="single" w:sz="8" w:space="0" w:color="auto"/>
            </w:tcBorders>
            <w:vAlign w:val="center"/>
          </w:tcPr>
          <w:p w14:paraId="7DA5D2D2" w14:textId="77777777" w:rsidR="000E7267" w:rsidRPr="002E3D53" w:rsidRDefault="000E7267" w:rsidP="002F7082">
            <w:pPr>
              <w:jc w:val="center"/>
              <w:rPr>
                <w:sz w:val="24"/>
                <w:szCs w:val="24"/>
              </w:rPr>
            </w:pPr>
            <w:r w:rsidRPr="002E3D53">
              <w:rPr>
                <w:sz w:val="24"/>
                <w:szCs w:val="24"/>
              </w:rPr>
              <w:t> </w:t>
            </w:r>
          </w:p>
        </w:tc>
        <w:tc>
          <w:tcPr>
            <w:tcW w:w="1807" w:type="dxa"/>
            <w:tcBorders>
              <w:top w:val="nil"/>
              <w:left w:val="nil"/>
              <w:bottom w:val="single" w:sz="4" w:space="0" w:color="auto"/>
              <w:right w:val="nil"/>
            </w:tcBorders>
            <w:vAlign w:val="center"/>
          </w:tcPr>
          <w:p w14:paraId="5D95C6B0" w14:textId="77777777" w:rsidR="000E7267" w:rsidRPr="002E3D53" w:rsidRDefault="000E7267" w:rsidP="002F7082">
            <w:pPr>
              <w:rPr>
                <w:b/>
                <w:bCs/>
                <w:sz w:val="24"/>
                <w:szCs w:val="24"/>
              </w:rPr>
            </w:pPr>
            <w:r w:rsidRPr="002E3D53">
              <w:rPr>
                <w:b/>
                <w:bCs/>
                <w:sz w:val="24"/>
                <w:szCs w:val="24"/>
              </w:rPr>
              <w:t>№</w:t>
            </w:r>
            <w:r w:rsidRPr="002E3D53">
              <w:rPr>
                <w:b/>
                <w:bCs/>
                <w:sz w:val="24"/>
                <w:szCs w:val="24"/>
                <w:lang w:val="en-US"/>
              </w:rPr>
              <w:t xml:space="preserve"> </w:t>
            </w:r>
            <w:r w:rsidRPr="002E3D53">
              <w:rPr>
                <w:b/>
                <w:bCs/>
                <w:sz w:val="24"/>
                <w:szCs w:val="24"/>
              </w:rPr>
              <w:t>ПРИЦЕПА:</w:t>
            </w:r>
          </w:p>
        </w:tc>
        <w:tc>
          <w:tcPr>
            <w:tcW w:w="2167" w:type="dxa"/>
            <w:tcBorders>
              <w:top w:val="nil"/>
              <w:left w:val="nil"/>
              <w:bottom w:val="single" w:sz="4" w:space="0" w:color="auto"/>
              <w:right w:val="single" w:sz="8" w:space="0" w:color="auto"/>
            </w:tcBorders>
            <w:vAlign w:val="center"/>
          </w:tcPr>
          <w:p w14:paraId="55F42647" w14:textId="77777777" w:rsidR="000E7267" w:rsidRPr="002E3D53" w:rsidRDefault="000E7267" w:rsidP="002F7082">
            <w:pPr>
              <w:jc w:val="center"/>
              <w:rPr>
                <w:sz w:val="24"/>
                <w:szCs w:val="24"/>
              </w:rPr>
            </w:pPr>
            <w:r w:rsidRPr="002E3D53">
              <w:rPr>
                <w:sz w:val="24"/>
                <w:szCs w:val="24"/>
              </w:rPr>
              <w:t> </w:t>
            </w:r>
          </w:p>
        </w:tc>
      </w:tr>
      <w:tr w:rsidR="000E7267" w:rsidRPr="002E3D53" w14:paraId="3C2D7FD4" w14:textId="77777777" w:rsidTr="000E7267">
        <w:trPr>
          <w:trHeight w:val="508"/>
        </w:trPr>
        <w:tc>
          <w:tcPr>
            <w:tcW w:w="3827" w:type="dxa"/>
            <w:tcBorders>
              <w:top w:val="single" w:sz="4" w:space="0" w:color="auto"/>
              <w:left w:val="single" w:sz="8" w:space="0" w:color="auto"/>
              <w:bottom w:val="single" w:sz="8" w:space="0" w:color="auto"/>
              <w:right w:val="single" w:sz="4" w:space="0" w:color="auto"/>
            </w:tcBorders>
            <w:vAlign w:val="center"/>
          </w:tcPr>
          <w:p w14:paraId="06DE6D4F" w14:textId="77777777" w:rsidR="000E7267" w:rsidRPr="002E3D53" w:rsidRDefault="000E7267" w:rsidP="002F7082">
            <w:pPr>
              <w:jc w:val="right"/>
              <w:rPr>
                <w:b/>
                <w:bCs/>
                <w:sz w:val="24"/>
                <w:szCs w:val="24"/>
              </w:rPr>
            </w:pPr>
            <w:r w:rsidRPr="002E3D53">
              <w:rPr>
                <w:b/>
                <w:bCs/>
                <w:sz w:val="24"/>
                <w:szCs w:val="24"/>
              </w:rPr>
              <w:t>ТИП ПРИЦЕПА:</w:t>
            </w:r>
          </w:p>
        </w:tc>
        <w:tc>
          <w:tcPr>
            <w:tcW w:w="1533" w:type="dxa"/>
            <w:tcBorders>
              <w:top w:val="single" w:sz="4" w:space="0" w:color="auto"/>
              <w:left w:val="single" w:sz="4" w:space="0" w:color="auto"/>
              <w:bottom w:val="single" w:sz="4" w:space="0" w:color="auto"/>
              <w:right w:val="single" w:sz="4" w:space="0" w:color="auto"/>
            </w:tcBorders>
            <w:noWrap/>
            <w:vAlign w:val="bottom"/>
          </w:tcPr>
          <w:p w14:paraId="1E14366F" w14:textId="77777777" w:rsidR="000E7267" w:rsidRPr="002E3D53" w:rsidRDefault="000E7267" w:rsidP="002F7082">
            <w:pPr>
              <w:rPr>
                <w:sz w:val="24"/>
                <w:szCs w:val="24"/>
              </w:rPr>
            </w:pPr>
          </w:p>
          <w:tbl>
            <w:tblPr>
              <w:tblW w:w="1418" w:type="dxa"/>
              <w:tblCellSpacing w:w="0" w:type="dxa"/>
              <w:tblLayout w:type="fixed"/>
              <w:tblCellMar>
                <w:left w:w="0" w:type="dxa"/>
                <w:right w:w="0" w:type="dxa"/>
              </w:tblCellMar>
              <w:tblLook w:val="0000" w:firstRow="0" w:lastRow="0" w:firstColumn="0" w:lastColumn="0" w:noHBand="0" w:noVBand="0"/>
            </w:tblPr>
            <w:tblGrid>
              <w:gridCol w:w="1418"/>
            </w:tblGrid>
            <w:tr w:rsidR="000E7267" w:rsidRPr="002E3D53" w14:paraId="25DFB21C" w14:textId="77777777" w:rsidTr="000E7267">
              <w:trPr>
                <w:trHeight w:val="412"/>
                <w:tblCellSpacing w:w="0" w:type="dxa"/>
              </w:trPr>
              <w:tc>
                <w:tcPr>
                  <w:tcW w:w="1418" w:type="dxa"/>
                  <w:tcBorders>
                    <w:top w:val="nil"/>
                    <w:left w:val="nil"/>
                    <w:bottom w:val="nil"/>
                    <w:right w:val="nil"/>
                  </w:tcBorders>
                  <w:vAlign w:val="center"/>
                </w:tcPr>
                <w:p w14:paraId="087905C9" w14:textId="7F2ECE27" w:rsidR="000E7267" w:rsidRPr="002E3D53" w:rsidRDefault="000E7267" w:rsidP="002F7082">
                  <w:pPr>
                    <w:rPr>
                      <w:b/>
                      <w:bCs/>
                      <w:sz w:val="24"/>
                      <w:szCs w:val="24"/>
                    </w:rPr>
                  </w:pPr>
                  <w:r w:rsidRPr="002E3D53">
                    <w:rPr>
                      <w:noProof/>
                      <w:sz w:val="24"/>
                      <w:szCs w:val="24"/>
                    </w:rPr>
                    <mc:AlternateContent>
                      <mc:Choice Requires="wps">
                        <w:drawing>
                          <wp:anchor distT="0" distB="0" distL="114300" distR="114300" simplePos="0" relativeHeight="251659264" behindDoc="0" locked="0" layoutInCell="1" allowOverlap="1" wp14:anchorId="07A89F4E" wp14:editId="606E3687">
                            <wp:simplePos x="0" y="0"/>
                            <wp:positionH relativeFrom="column">
                              <wp:posOffset>608330</wp:posOffset>
                            </wp:positionH>
                            <wp:positionV relativeFrom="paragraph">
                              <wp:posOffset>20955</wp:posOffset>
                            </wp:positionV>
                            <wp:extent cx="209550" cy="180975"/>
                            <wp:effectExtent l="13335" t="5715" r="5715" b="13335"/>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180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2482D" id="Прямоугольник 12" o:spid="_x0000_s1026" style="position:absolute;margin-left:47.9pt;margin-top:1.65pt;width:16.5pt;height:1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"/>
                        </w:pict>
                      </mc:Fallback>
                    </mc:AlternateContent>
                  </w:r>
                  <w:r w:rsidRPr="002E3D53">
                    <w:rPr>
                      <w:b/>
                      <w:bCs/>
                      <w:sz w:val="24"/>
                      <w:szCs w:val="24"/>
                    </w:rPr>
                    <w:t>РЕФ.</w:t>
                  </w:r>
                </w:p>
              </w:tc>
            </w:tr>
          </w:tbl>
          <w:p w14:paraId="11C09798" w14:textId="77777777" w:rsidR="000E7267" w:rsidRPr="002E3D53" w:rsidRDefault="000E7267" w:rsidP="002F7082">
            <w:pPr>
              <w:rPr>
                <w:sz w:val="24"/>
                <w:szCs w:val="24"/>
              </w:rPr>
            </w:pPr>
          </w:p>
        </w:tc>
        <w:tc>
          <w:tcPr>
            <w:tcW w:w="1807" w:type="dxa"/>
            <w:tcBorders>
              <w:top w:val="single" w:sz="4" w:space="0" w:color="auto"/>
              <w:left w:val="single" w:sz="4" w:space="0" w:color="auto"/>
              <w:bottom w:val="single" w:sz="4" w:space="0" w:color="auto"/>
              <w:right w:val="single" w:sz="4" w:space="0" w:color="auto"/>
            </w:tcBorders>
            <w:noWrap/>
            <w:vAlign w:val="bottom"/>
          </w:tcPr>
          <w:p w14:paraId="24845745" w14:textId="77777777" w:rsidR="000E7267" w:rsidRPr="002E3D53" w:rsidRDefault="000E7267" w:rsidP="002F7082">
            <w:pPr>
              <w:rPr>
                <w:sz w:val="24"/>
                <w:szCs w:val="24"/>
              </w:rPr>
            </w:pPr>
          </w:p>
          <w:tbl>
            <w:tblPr>
              <w:tblW w:w="0" w:type="auto"/>
              <w:tblCellSpacing w:w="0" w:type="dxa"/>
              <w:tblLayout w:type="fixed"/>
              <w:tblCellMar>
                <w:left w:w="0" w:type="dxa"/>
                <w:right w:w="0" w:type="dxa"/>
              </w:tblCellMar>
              <w:tblLook w:val="0000" w:firstRow="0" w:lastRow="0" w:firstColumn="0" w:lastColumn="0" w:noHBand="0" w:noVBand="0"/>
            </w:tblPr>
            <w:tblGrid>
              <w:gridCol w:w="1315"/>
            </w:tblGrid>
            <w:tr w:rsidR="000E7267" w:rsidRPr="002E3D53" w14:paraId="2A94EF56" w14:textId="77777777" w:rsidTr="000E7267">
              <w:trPr>
                <w:trHeight w:val="412"/>
                <w:tblCellSpacing w:w="0" w:type="dxa"/>
              </w:trPr>
              <w:tc>
                <w:tcPr>
                  <w:tcW w:w="1315" w:type="dxa"/>
                  <w:tcBorders>
                    <w:top w:val="nil"/>
                    <w:left w:val="nil"/>
                    <w:bottom w:val="nil"/>
                    <w:right w:val="nil"/>
                  </w:tcBorders>
                  <w:vAlign w:val="center"/>
                </w:tcPr>
                <w:p w14:paraId="0414BCA0" w14:textId="32618223" w:rsidR="000E7267" w:rsidRPr="002E3D53" w:rsidRDefault="000E7267" w:rsidP="002F7082">
                  <w:pPr>
                    <w:rPr>
                      <w:b/>
                      <w:bCs/>
                      <w:sz w:val="24"/>
                      <w:szCs w:val="24"/>
                    </w:rPr>
                  </w:pPr>
                  <w:r w:rsidRPr="002E3D53">
                    <w:rPr>
                      <w:noProof/>
                      <w:sz w:val="24"/>
                      <w:szCs w:val="24"/>
                    </w:rPr>
                    <mc:AlternateContent>
                      <mc:Choice Requires="wps">
                        <w:drawing>
                          <wp:anchor distT="0" distB="0" distL="114300" distR="114300" simplePos="0" relativeHeight="251660288" behindDoc="0" locked="0" layoutInCell="1" allowOverlap="1" wp14:anchorId="6AF42A1B" wp14:editId="5A8B7056">
                            <wp:simplePos x="0" y="0"/>
                            <wp:positionH relativeFrom="column">
                              <wp:posOffset>604520</wp:posOffset>
                            </wp:positionH>
                            <wp:positionV relativeFrom="paragraph">
                              <wp:posOffset>20955</wp:posOffset>
                            </wp:positionV>
                            <wp:extent cx="200025" cy="190500"/>
                            <wp:effectExtent l="13335" t="5715" r="5715" b="1333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B7C18" id="Прямоугольник 11" o:spid="_x0000_s1026" style="position:absolute;margin-left:47.6pt;margin-top:1.65pt;width:15.75pt;height: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"/>
                        </w:pict>
                      </mc:Fallback>
                    </mc:AlternateContent>
                  </w:r>
                  <w:r w:rsidRPr="002E3D53">
                    <w:rPr>
                      <w:b/>
                      <w:bCs/>
                      <w:sz w:val="24"/>
                      <w:szCs w:val="24"/>
                    </w:rPr>
                    <w:t>изотерм.</w:t>
                  </w:r>
                </w:p>
              </w:tc>
            </w:tr>
          </w:tbl>
          <w:p w14:paraId="2EAE8C56" w14:textId="77777777" w:rsidR="000E7267" w:rsidRPr="002E3D53" w:rsidRDefault="000E7267" w:rsidP="002F7082">
            <w:pPr>
              <w:rPr>
                <w:sz w:val="24"/>
                <w:szCs w:val="24"/>
              </w:rPr>
            </w:pPr>
          </w:p>
        </w:tc>
        <w:tc>
          <w:tcPr>
            <w:tcW w:w="2167" w:type="dxa"/>
            <w:tcBorders>
              <w:top w:val="single" w:sz="4" w:space="0" w:color="auto"/>
              <w:left w:val="single" w:sz="4" w:space="0" w:color="auto"/>
              <w:bottom w:val="single" w:sz="4" w:space="0" w:color="auto"/>
              <w:right w:val="single" w:sz="4" w:space="0" w:color="auto"/>
            </w:tcBorders>
            <w:vAlign w:val="center"/>
          </w:tcPr>
          <w:p w14:paraId="794A8DC4" w14:textId="77777777" w:rsidR="000E7267" w:rsidRPr="002E3D53" w:rsidRDefault="000E7267" w:rsidP="002F7082">
            <w:pPr>
              <w:rPr>
                <w:b/>
                <w:bCs/>
                <w:sz w:val="24"/>
                <w:szCs w:val="24"/>
                <w:u w:val="single"/>
              </w:rPr>
            </w:pPr>
            <w:r w:rsidRPr="002E3D53">
              <w:rPr>
                <w:b/>
                <w:bCs/>
                <w:sz w:val="24"/>
                <w:szCs w:val="24"/>
              </w:rPr>
              <w:t>ДРУГОЕ_________</w:t>
            </w:r>
          </w:p>
        </w:tc>
      </w:tr>
      <w:tr w:rsidR="000E7267" w:rsidRPr="002E3D53" w14:paraId="51C98B57" w14:textId="77777777" w:rsidTr="000E7267">
        <w:trPr>
          <w:trHeight w:val="508"/>
        </w:trPr>
        <w:tc>
          <w:tcPr>
            <w:tcW w:w="3827" w:type="dxa"/>
            <w:tcBorders>
              <w:top w:val="single" w:sz="4" w:space="0" w:color="auto"/>
              <w:left w:val="single" w:sz="8" w:space="0" w:color="auto"/>
              <w:bottom w:val="single" w:sz="8" w:space="0" w:color="auto"/>
              <w:right w:val="single" w:sz="4" w:space="0" w:color="auto"/>
            </w:tcBorders>
            <w:vAlign w:val="center"/>
          </w:tcPr>
          <w:p w14:paraId="388DC9F3" w14:textId="77777777" w:rsidR="000E7267" w:rsidRPr="002E3D53" w:rsidRDefault="000E7267" w:rsidP="002F7082">
            <w:pPr>
              <w:jc w:val="right"/>
              <w:rPr>
                <w:b/>
                <w:bCs/>
                <w:sz w:val="24"/>
                <w:szCs w:val="24"/>
              </w:rPr>
            </w:pPr>
            <w:r w:rsidRPr="002E3D53">
              <w:rPr>
                <w:b/>
                <w:bCs/>
                <w:sz w:val="24"/>
                <w:szCs w:val="24"/>
              </w:rPr>
              <w:t>Температура внутри кузова:</w:t>
            </w:r>
          </w:p>
        </w:tc>
        <w:tc>
          <w:tcPr>
            <w:tcW w:w="1533" w:type="dxa"/>
            <w:tcBorders>
              <w:top w:val="single" w:sz="4" w:space="0" w:color="auto"/>
              <w:left w:val="single" w:sz="4" w:space="0" w:color="auto"/>
              <w:bottom w:val="single" w:sz="4" w:space="0" w:color="auto"/>
              <w:right w:val="single" w:sz="4" w:space="0" w:color="auto"/>
            </w:tcBorders>
            <w:noWrap/>
            <w:vAlign w:val="bottom"/>
          </w:tcPr>
          <w:p w14:paraId="32893244" w14:textId="77777777" w:rsidR="000E7267" w:rsidRPr="002E3D53" w:rsidRDefault="000E7267" w:rsidP="002F7082">
            <w:pPr>
              <w:rPr>
                <w:sz w:val="24"/>
                <w:szCs w:val="24"/>
              </w:rPr>
            </w:pPr>
          </w:p>
        </w:tc>
        <w:tc>
          <w:tcPr>
            <w:tcW w:w="1807" w:type="dxa"/>
            <w:tcBorders>
              <w:top w:val="single" w:sz="4" w:space="0" w:color="auto"/>
              <w:left w:val="single" w:sz="4" w:space="0" w:color="auto"/>
              <w:bottom w:val="single" w:sz="4" w:space="0" w:color="auto"/>
              <w:right w:val="single" w:sz="4" w:space="0" w:color="auto"/>
            </w:tcBorders>
            <w:noWrap/>
            <w:vAlign w:val="bottom"/>
          </w:tcPr>
          <w:p w14:paraId="545A1D04" w14:textId="77777777" w:rsidR="000E7267" w:rsidRPr="002E3D53" w:rsidRDefault="000E7267" w:rsidP="002F7082">
            <w:pPr>
              <w:rPr>
                <w:sz w:val="24"/>
                <w:szCs w:val="24"/>
              </w:rPr>
            </w:pPr>
          </w:p>
        </w:tc>
        <w:tc>
          <w:tcPr>
            <w:tcW w:w="2167" w:type="dxa"/>
            <w:tcBorders>
              <w:top w:val="single" w:sz="4" w:space="0" w:color="auto"/>
              <w:left w:val="single" w:sz="4" w:space="0" w:color="auto"/>
              <w:bottom w:val="single" w:sz="4" w:space="0" w:color="auto"/>
              <w:right w:val="single" w:sz="4" w:space="0" w:color="auto"/>
            </w:tcBorders>
            <w:vAlign w:val="center"/>
          </w:tcPr>
          <w:p w14:paraId="2017F2C7" w14:textId="77777777" w:rsidR="000E7267" w:rsidRPr="002E3D53" w:rsidRDefault="000E7267" w:rsidP="002F7082">
            <w:pPr>
              <w:rPr>
                <w:b/>
                <w:bCs/>
                <w:sz w:val="24"/>
                <w:szCs w:val="24"/>
              </w:rPr>
            </w:pPr>
          </w:p>
        </w:tc>
      </w:tr>
      <w:tr w:rsidR="000E7267" w:rsidRPr="002E3D53" w14:paraId="12D347F5" w14:textId="77777777" w:rsidTr="000E7267">
        <w:trPr>
          <w:trHeight w:val="691"/>
        </w:trPr>
        <w:tc>
          <w:tcPr>
            <w:tcW w:w="3827" w:type="dxa"/>
            <w:tcBorders>
              <w:top w:val="nil"/>
              <w:left w:val="single" w:sz="8" w:space="0" w:color="auto"/>
              <w:bottom w:val="single" w:sz="8" w:space="0" w:color="auto"/>
              <w:right w:val="single" w:sz="8" w:space="0" w:color="auto"/>
            </w:tcBorders>
            <w:vAlign w:val="center"/>
          </w:tcPr>
          <w:p w14:paraId="3BF37AA6" w14:textId="77777777" w:rsidR="000E7267" w:rsidRPr="002E3D53" w:rsidRDefault="000E7267" w:rsidP="002F7082">
            <w:pPr>
              <w:rPr>
                <w:b/>
                <w:bCs/>
                <w:sz w:val="24"/>
                <w:szCs w:val="24"/>
              </w:rPr>
            </w:pPr>
            <w:r w:rsidRPr="002E3D53">
              <w:rPr>
                <w:b/>
                <w:bCs/>
                <w:sz w:val="24"/>
                <w:szCs w:val="24"/>
              </w:rPr>
              <w:t>ПОЗИЦИЯ, КАЛИБР/</w:t>
            </w:r>
            <w:r w:rsidRPr="002E3D53">
              <w:rPr>
                <w:b/>
                <w:bCs/>
                <w:sz w:val="24"/>
                <w:szCs w:val="24"/>
              </w:rPr>
              <w:br/>
              <w:t>РАЗМЕР,</w:t>
            </w:r>
            <w:r w:rsidRPr="002E3D53">
              <w:rPr>
                <w:b/>
                <w:bCs/>
                <w:sz w:val="24"/>
                <w:szCs w:val="24"/>
              </w:rPr>
              <w:br/>
              <w:t>КАТЕГОРИЯ</w:t>
            </w:r>
          </w:p>
        </w:tc>
        <w:tc>
          <w:tcPr>
            <w:tcW w:w="1533" w:type="dxa"/>
            <w:tcBorders>
              <w:top w:val="single" w:sz="4" w:space="0" w:color="auto"/>
              <w:left w:val="nil"/>
              <w:bottom w:val="single" w:sz="8" w:space="0" w:color="auto"/>
              <w:right w:val="single" w:sz="8" w:space="0" w:color="auto"/>
            </w:tcBorders>
            <w:vAlign w:val="center"/>
          </w:tcPr>
          <w:p w14:paraId="06B4F751" w14:textId="77777777" w:rsidR="000E7267" w:rsidRPr="002E3D53" w:rsidRDefault="000E7267" w:rsidP="002F7082">
            <w:pPr>
              <w:jc w:val="center"/>
              <w:rPr>
                <w:b/>
                <w:bCs/>
                <w:sz w:val="24"/>
                <w:szCs w:val="24"/>
              </w:rPr>
            </w:pPr>
            <w:r w:rsidRPr="002E3D53">
              <w:rPr>
                <w:b/>
                <w:bCs/>
                <w:sz w:val="24"/>
                <w:szCs w:val="24"/>
              </w:rPr>
              <w:t>Количество мест   (ящики, мешки)</w:t>
            </w:r>
          </w:p>
        </w:tc>
        <w:tc>
          <w:tcPr>
            <w:tcW w:w="1807" w:type="dxa"/>
            <w:tcBorders>
              <w:top w:val="single" w:sz="4" w:space="0" w:color="auto"/>
              <w:left w:val="nil"/>
              <w:bottom w:val="single" w:sz="8" w:space="0" w:color="auto"/>
              <w:right w:val="single" w:sz="8" w:space="0" w:color="auto"/>
            </w:tcBorders>
            <w:vAlign w:val="center"/>
          </w:tcPr>
          <w:p w14:paraId="67809D10" w14:textId="77777777" w:rsidR="000E7267" w:rsidRPr="002E3D53" w:rsidRDefault="000E7267" w:rsidP="002F7082">
            <w:pPr>
              <w:rPr>
                <w:b/>
                <w:bCs/>
                <w:sz w:val="24"/>
                <w:szCs w:val="24"/>
              </w:rPr>
            </w:pPr>
            <w:r w:rsidRPr="002E3D53">
              <w:rPr>
                <w:b/>
                <w:bCs/>
                <w:sz w:val="24"/>
                <w:szCs w:val="24"/>
              </w:rPr>
              <w:t>Общий вес брутто, кг.</w:t>
            </w:r>
          </w:p>
        </w:tc>
        <w:tc>
          <w:tcPr>
            <w:tcW w:w="2167" w:type="dxa"/>
            <w:tcBorders>
              <w:top w:val="single" w:sz="4" w:space="0" w:color="auto"/>
              <w:left w:val="nil"/>
              <w:bottom w:val="single" w:sz="8" w:space="0" w:color="auto"/>
              <w:right w:val="single" w:sz="8" w:space="0" w:color="auto"/>
            </w:tcBorders>
            <w:vAlign w:val="center"/>
          </w:tcPr>
          <w:p w14:paraId="4C166952" w14:textId="77777777" w:rsidR="000E7267" w:rsidRPr="002E3D53" w:rsidRDefault="000E7267" w:rsidP="002F7082">
            <w:pPr>
              <w:jc w:val="center"/>
              <w:rPr>
                <w:b/>
                <w:bCs/>
                <w:sz w:val="24"/>
                <w:szCs w:val="24"/>
              </w:rPr>
            </w:pPr>
            <w:proofErr w:type="spellStart"/>
            <w:r w:rsidRPr="002E3D53">
              <w:rPr>
                <w:b/>
                <w:bCs/>
                <w:sz w:val="24"/>
                <w:szCs w:val="24"/>
              </w:rPr>
              <w:t>t°С</w:t>
            </w:r>
            <w:proofErr w:type="spellEnd"/>
            <w:r w:rsidRPr="002E3D53">
              <w:rPr>
                <w:b/>
                <w:bCs/>
                <w:sz w:val="24"/>
                <w:szCs w:val="24"/>
              </w:rPr>
              <w:t xml:space="preserve"> ВНУТРИ ПЛОДА</w:t>
            </w:r>
          </w:p>
        </w:tc>
      </w:tr>
      <w:tr w:rsidR="000E7267" w:rsidRPr="002E3D53" w14:paraId="272213E6" w14:textId="77777777" w:rsidTr="000E7267">
        <w:trPr>
          <w:trHeight w:val="320"/>
        </w:trPr>
        <w:tc>
          <w:tcPr>
            <w:tcW w:w="3827" w:type="dxa"/>
            <w:tcBorders>
              <w:top w:val="nil"/>
              <w:left w:val="single" w:sz="4" w:space="0" w:color="auto"/>
              <w:bottom w:val="single" w:sz="4" w:space="0" w:color="auto"/>
              <w:right w:val="single" w:sz="4" w:space="0" w:color="auto"/>
            </w:tcBorders>
            <w:vAlign w:val="center"/>
          </w:tcPr>
          <w:p w14:paraId="4E7C3B53" w14:textId="77777777" w:rsidR="000E7267" w:rsidRPr="002E3D53" w:rsidRDefault="000E7267" w:rsidP="002F7082">
            <w:pPr>
              <w:rPr>
                <w:sz w:val="24"/>
                <w:szCs w:val="24"/>
              </w:rPr>
            </w:pPr>
            <w:r w:rsidRPr="002E3D53">
              <w:rPr>
                <w:sz w:val="24"/>
                <w:szCs w:val="24"/>
              </w:rPr>
              <w:t>1.</w:t>
            </w:r>
          </w:p>
        </w:tc>
        <w:tc>
          <w:tcPr>
            <w:tcW w:w="1533" w:type="dxa"/>
            <w:tcBorders>
              <w:top w:val="nil"/>
              <w:left w:val="nil"/>
              <w:bottom w:val="single" w:sz="4" w:space="0" w:color="auto"/>
              <w:right w:val="single" w:sz="4" w:space="0" w:color="auto"/>
            </w:tcBorders>
            <w:vAlign w:val="center"/>
          </w:tcPr>
          <w:p w14:paraId="0EFCB745" w14:textId="77777777" w:rsidR="000E7267" w:rsidRPr="002E3D53" w:rsidRDefault="000E7267" w:rsidP="002F7082">
            <w:pPr>
              <w:jc w:val="center"/>
              <w:rPr>
                <w:sz w:val="24"/>
                <w:szCs w:val="24"/>
              </w:rPr>
            </w:pPr>
            <w:r w:rsidRPr="002E3D53">
              <w:rPr>
                <w:sz w:val="24"/>
                <w:szCs w:val="24"/>
              </w:rPr>
              <w:t> </w:t>
            </w:r>
          </w:p>
        </w:tc>
        <w:tc>
          <w:tcPr>
            <w:tcW w:w="1807" w:type="dxa"/>
            <w:tcBorders>
              <w:top w:val="nil"/>
              <w:left w:val="nil"/>
              <w:bottom w:val="single" w:sz="4" w:space="0" w:color="auto"/>
              <w:right w:val="single" w:sz="4" w:space="0" w:color="auto"/>
            </w:tcBorders>
            <w:vAlign w:val="center"/>
          </w:tcPr>
          <w:p w14:paraId="100F9CEC" w14:textId="77777777" w:rsidR="000E7267" w:rsidRPr="002E3D53" w:rsidRDefault="000E7267" w:rsidP="002F7082">
            <w:pPr>
              <w:jc w:val="center"/>
              <w:rPr>
                <w:sz w:val="24"/>
                <w:szCs w:val="24"/>
              </w:rPr>
            </w:pPr>
            <w:r w:rsidRPr="002E3D53">
              <w:rPr>
                <w:sz w:val="24"/>
                <w:szCs w:val="24"/>
              </w:rPr>
              <w:t> </w:t>
            </w:r>
          </w:p>
        </w:tc>
        <w:tc>
          <w:tcPr>
            <w:tcW w:w="2167" w:type="dxa"/>
            <w:tcBorders>
              <w:top w:val="nil"/>
              <w:left w:val="nil"/>
              <w:bottom w:val="single" w:sz="4" w:space="0" w:color="auto"/>
              <w:right w:val="single" w:sz="4" w:space="0" w:color="auto"/>
            </w:tcBorders>
            <w:vAlign w:val="center"/>
          </w:tcPr>
          <w:p w14:paraId="4203CED2" w14:textId="77777777" w:rsidR="000E7267" w:rsidRPr="002E3D53" w:rsidRDefault="000E7267" w:rsidP="002F7082">
            <w:pPr>
              <w:jc w:val="center"/>
              <w:rPr>
                <w:sz w:val="24"/>
                <w:szCs w:val="24"/>
              </w:rPr>
            </w:pPr>
            <w:r w:rsidRPr="002E3D53">
              <w:rPr>
                <w:sz w:val="24"/>
                <w:szCs w:val="24"/>
              </w:rPr>
              <w:t> </w:t>
            </w:r>
          </w:p>
        </w:tc>
      </w:tr>
      <w:tr w:rsidR="000E7267" w:rsidRPr="002E3D53" w14:paraId="7906C6E3" w14:textId="77777777" w:rsidTr="000E7267">
        <w:trPr>
          <w:trHeight w:val="320"/>
        </w:trPr>
        <w:tc>
          <w:tcPr>
            <w:tcW w:w="3827" w:type="dxa"/>
            <w:tcBorders>
              <w:top w:val="nil"/>
              <w:left w:val="single" w:sz="4" w:space="0" w:color="auto"/>
              <w:bottom w:val="single" w:sz="4" w:space="0" w:color="auto"/>
              <w:right w:val="single" w:sz="4" w:space="0" w:color="auto"/>
            </w:tcBorders>
            <w:vAlign w:val="center"/>
          </w:tcPr>
          <w:p w14:paraId="61622E94" w14:textId="77777777" w:rsidR="000E7267" w:rsidRPr="002E3D53" w:rsidRDefault="000E7267" w:rsidP="002F7082">
            <w:pPr>
              <w:rPr>
                <w:sz w:val="24"/>
                <w:szCs w:val="24"/>
              </w:rPr>
            </w:pPr>
            <w:r w:rsidRPr="002E3D53">
              <w:rPr>
                <w:sz w:val="24"/>
                <w:szCs w:val="24"/>
              </w:rPr>
              <w:t>2.</w:t>
            </w:r>
          </w:p>
        </w:tc>
        <w:tc>
          <w:tcPr>
            <w:tcW w:w="1533" w:type="dxa"/>
            <w:tcBorders>
              <w:top w:val="nil"/>
              <w:left w:val="nil"/>
              <w:bottom w:val="single" w:sz="4" w:space="0" w:color="auto"/>
              <w:right w:val="single" w:sz="4" w:space="0" w:color="auto"/>
            </w:tcBorders>
            <w:vAlign w:val="center"/>
          </w:tcPr>
          <w:p w14:paraId="0EA1BD4F" w14:textId="77777777" w:rsidR="000E7267" w:rsidRPr="002E3D53" w:rsidRDefault="000E7267" w:rsidP="002F7082">
            <w:pPr>
              <w:jc w:val="center"/>
              <w:rPr>
                <w:sz w:val="24"/>
                <w:szCs w:val="24"/>
              </w:rPr>
            </w:pPr>
            <w:r w:rsidRPr="002E3D53">
              <w:rPr>
                <w:sz w:val="24"/>
                <w:szCs w:val="24"/>
              </w:rPr>
              <w:t> </w:t>
            </w:r>
          </w:p>
        </w:tc>
        <w:tc>
          <w:tcPr>
            <w:tcW w:w="1807" w:type="dxa"/>
            <w:tcBorders>
              <w:top w:val="nil"/>
              <w:left w:val="nil"/>
              <w:bottom w:val="single" w:sz="4" w:space="0" w:color="auto"/>
              <w:right w:val="single" w:sz="4" w:space="0" w:color="auto"/>
            </w:tcBorders>
            <w:vAlign w:val="center"/>
          </w:tcPr>
          <w:p w14:paraId="6DE8357F" w14:textId="77777777" w:rsidR="000E7267" w:rsidRPr="002E3D53" w:rsidRDefault="000E7267" w:rsidP="002F7082">
            <w:pPr>
              <w:jc w:val="center"/>
              <w:rPr>
                <w:sz w:val="24"/>
                <w:szCs w:val="24"/>
              </w:rPr>
            </w:pPr>
            <w:r w:rsidRPr="002E3D53">
              <w:rPr>
                <w:sz w:val="24"/>
                <w:szCs w:val="24"/>
              </w:rPr>
              <w:t> </w:t>
            </w:r>
          </w:p>
        </w:tc>
        <w:tc>
          <w:tcPr>
            <w:tcW w:w="2167" w:type="dxa"/>
            <w:tcBorders>
              <w:top w:val="nil"/>
              <w:left w:val="nil"/>
              <w:bottom w:val="single" w:sz="4" w:space="0" w:color="auto"/>
              <w:right w:val="single" w:sz="4" w:space="0" w:color="auto"/>
            </w:tcBorders>
            <w:vAlign w:val="center"/>
          </w:tcPr>
          <w:p w14:paraId="00593304" w14:textId="77777777" w:rsidR="000E7267" w:rsidRPr="002E3D53" w:rsidRDefault="000E7267" w:rsidP="002F7082">
            <w:pPr>
              <w:jc w:val="center"/>
              <w:rPr>
                <w:sz w:val="24"/>
                <w:szCs w:val="24"/>
              </w:rPr>
            </w:pPr>
            <w:r w:rsidRPr="002E3D53">
              <w:rPr>
                <w:sz w:val="24"/>
                <w:szCs w:val="24"/>
              </w:rPr>
              <w:t> </w:t>
            </w:r>
          </w:p>
        </w:tc>
      </w:tr>
      <w:tr w:rsidR="000E7267" w:rsidRPr="002E3D53" w14:paraId="29CF9D8D" w14:textId="77777777" w:rsidTr="000E7267">
        <w:trPr>
          <w:trHeight w:val="320"/>
        </w:trPr>
        <w:tc>
          <w:tcPr>
            <w:tcW w:w="3827" w:type="dxa"/>
            <w:tcBorders>
              <w:top w:val="nil"/>
              <w:left w:val="single" w:sz="4" w:space="0" w:color="auto"/>
              <w:bottom w:val="single" w:sz="4" w:space="0" w:color="auto"/>
              <w:right w:val="single" w:sz="4" w:space="0" w:color="auto"/>
            </w:tcBorders>
            <w:vAlign w:val="center"/>
          </w:tcPr>
          <w:p w14:paraId="1408F9A4" w14:textId="77777777" w:rsidR="000E7267" w:rsidRPr="002E3D53" w:rsidRDefault="000E7267" w:rsidP="002F7082">
            <w:pPr>
              <w:rPr>
                <w:sz w:val="24"/>
                <w:szCs w:val="24"/>
              </w:rPr>
            </w:pPr>
            <w:r w:rsidRPr="002E3D53">
              <w:rPr>
                <w:sz w:val="24"/>
                <w:szCs w:val="24"/>
              </w:rPr>
              <w:t>3.</w:t>
            </w:r>
          </w:p>
        </w:tc>
        <w:tc>
          <w:tcPr>
            <w:tcW w:w="1533" w:type="dxa"/>
            <w:tcBorders>
              <w:top w:val="nil"/>
              <w:left w:val="nil"/>
              <w:bottom w:val="single" w:sz="4" w:space="0" w:color="auto"/>
              <w:right w:val="single" w:sz="4" w:space="0" w:color="auto"/>
            </w:tcBorders>
            <w:vAlign w:val="center"/>
          </w:tcPr>
          <w:p w14:paraId="375DBE27" w14:textId="77777777" w:rsidR="000E7267" w:rsidRPr="002E3D53" w:rsidRDefault="000E7267" w:rsidP="002F7082">
            <w:pPr>
              <w:jc w:val="center"/>
              <w:rPr>
                <w:sz w:val="24"/>
                <w:szCs w:val="24"/>
              </w:rPr>
            </w:pPr>
            <w:r w:rsidRPr="002E3D53">
              <w:rPr>
                <w:sz w:val="24"/>
                <w:szCs w:val="24"/>
              </w:rPr>
              <w:t> </w:t>
            </w:r>
          </w:p>
        </w:tc>
        <w:tc>
          <w:tcPr>
            <w:tcW w:w="1807" w:type="dxa"/>
            <w:tcBorders>
              <w:top w:val="nil"/>
              <w:left w:val="nil"/>
              <w:bottom w:val="single" w:sz="4" w:space="0" w:color="auto"/>
              <w:right w:val="single" w:sz="4" w:space="0" w:color="auto"/>
            </w:tcBorders>
            <w:vAlign w:val="center"/>
          </w:tcPr>
          <w:p w14:paraId="2254B324" w14:textId="77777777" w:rsidR="000E7267" w:rsidRPr="002E3D53" w:rsidRDefault="000E7267" w:rsidP="002F7082">
            <w:pPr>
              <w:jc w:val="center"/>
              <w:rPr>
                <w:sz w:val="24"/>
                <w:szCs w:val="24"/>
              </w:rPr>
            </w:pPr>
            <w:r w:rsidRPr="002E3D53">
              <w:rPr>
                <w:sz w:val="24"/>
                <w:szCs w:val="24"/>
              </w:rPr>
              <w:t> </w:t>
            </w:r>
          </w:p>
        </w:tc>
        <w:tc>
          <w:tcPr>
            <w:tcW w:w="2167" w:type="dxa"/>
            <w:tcBorders>
              <w:top w:val="nil"/>
              <w:left w:val="nil"/>
              <w:bottom w:val="single" w:sz="4" w:space="0" w:color="auto"/>
              <w:right w:val="single" w:sz="4" w:space="0" w:color="auto"/>
            </w:tcBorders>
            <w:vAlign w:val="center"/>
          </w:tcPr>
          <w:p w14:paraId="26691ECE" w14:textId="77777777" w:rsidR="000E7267" w:rsidRPr="002E3D53" w:rsidRDefault="000E7267" w:rsidP="002F7082">
            <w:pPr>
              <w:jc w:val="center"/>
              <w:rPr>
                <w:sz w:val="24"/>
                <w:szCs w:val="24"/>
              </w:rPr>
            </w:pPr>
            <w:r w:rsidRPr="002E3D53">
              <w:rPr>
                <w:sz w:val="24"/>
                <w:szCs w:val="24"/>
              </w:rPr>
              <w:t> </w:t>
            </w:r>
          </w:p>
        </w:tc>
      </w:tr>
      <w:tr w:rsidR="000E7267" w:rsidRPr="002E3D53" w14:paraId="13B0FB92" w14:textId="77777777" w:rsidTr="000E7267">
        <w:trPr>
          <w:trHeight w:val="320"/>
        </w:trPr>
        <w:tc>
          <w:tcPr>
            <w:tcW w:w="3827" w:type="dxa"/>
            <w:tcBorders>
              <w:top w:val="nil"/>
              <w:left w:val="single" w:sz="4" w:space="0" w:color="auto"/>
              <w:bottom w:val="single" w:sz="4" w:space="0" w:color="auto"/>
              <w:right w:val="single" w:sz="4" w:space="0" w:color="auto"/>
            </w:tcBorders>
            <w:vAlign w:val="center"/>
          </w:tcPr>
          <w:p w14:paraId="1CDC0676" w14:textId="77777777" w:rsidR="000E7267" w:rsidRPr="002E3D53" w:rsidRDefault="000E7267" w:rsidP="002F7082">
            <w:pPr>
              <w:rPr>
                <w:sz w:val="24"/>
                <w:szCs w:val="24"/>
              </w:rPr>
            </w:pPr>
            <w:r w:rsidRPr="002E3D53">
              <w:rPr>
                <w:sz w:val="24"/>
                <w:szCs w:val="24"/>
              </w:rPr>
              <w:t>4.</w:t>
            </w:r>
          </w:p>
        </w:tc>
        <w:tc>
          <w:tcPr>
            <w:tcW w:w="1533" w:type="dxa"/>
            <w:tcBorders>
              <w:top w:val="nil"/>
              <w:left w:val="nil"/>
              <w:bottom w:val="single" w:sz="4" w:space="0" w:color="auto"/>
              <w:right w:val="single" w:sz="4" w:space="0" w:color="auto"/>
            </w:tcBorders>
            <w:vAlign w:val="center"/>
          </w:tcPr>
          <w:p w14:paraId="3FF0A759" w14:textId="77777777" w:rsidR="000E7267" w:rsidRPr="002E3D53" w:rsidRDefault="000E7267" w:rsidP="002F7082">
            <w:pPr>
              <w:jc w:val="center"/>
              <w:rPr>
                <w:sz w:val="24"/>
                <w:szCs w:val="24"/>
              </w:rPr>
            </w:pPr>
            <w:r w:rsidRPr="002E3D53">
              <w:rPr>
                <w:sz w:val="24"/>
                <w:szCs w:val="24"/>
              </w:rPr>
              <w:t> </w:t>
            </w:r>
          </w:p>
        </w:tc>
        <w:tc>
          <w:tcPr>
            <w:tcW w:w="1807" w:type="dxa"/>
            <w:tcBorders>
              <w:top w:val="nil"/>
              <w:left w:val="nil"/>
              <w:bottom w:val="single" w:sz="4" w:space="0" w:color="auto"/>
              <w:right w:val="single" w:sz="4" w:space="0" w:color="auto"/>
            </w:tcBorders>
            <w:vAlign w:val="center"/>
          </w:tcPr>
          <w:p w14:paraId="0E50C9F1" w14:textId="77777777" w:rsidR="000E7267" w:rsidRPr="002E3D53" w:rsidRDefault="000E7267" w:rsidP="002F7082">
            <w:pPr>
              <w:jc w:val="center"/>
              <w:rPr>
                <w:sz w:val="24"/>
                <w:szCs w:val="24"/>
              </w:rPr>
            </w:pPr>
            <w:r w:rsidRPr="002E3D53">
              <w:rPr>
                <w:sz w:val="24"/>
                <w:szCs w:val="24"/>
              </w:rPr>
              <w:t> </w:t>
            </w:r>
          </w:p>
        </w:tc>
        <w:tc>
          <w:tcPr>
            <w:tcW w:w="2167" w:type="dxa"/>
            <w:tcBorders>
              <w:top w:val="nil"/>
              <w:left w:val="nil"/>
              <w:bottom w:val="single" w:sz="4" w:space="0" w:color="auto"/>
              <w:right w:val="single" w:sz="4" w:space="0" w:color="auto"/>
            </w:tcBorders>
            <w:vAlign w:val="center"/>
          </w:tcPr>
          <w:p w14:paraId="4C5FD667" w14:textId="77777777" w:rsidR="000E7267" w:rsidRPr="002E3D53" w:rsidRDefault="000E7267" w:rsidP="002F7082">
            <w:pPr>
              <w:jc w:val="center"/>
              <w:rPr>
                <w:sz w:val="24"/>
                <w:szCs w:val="24"/>
              </w:rPr>
            </w:pPr>
            <w:r w:rsidRPr="002E3D53">
              <w:rPr>
                <w:sz w:val="24"/>
                <w:szCs w:val="24"/>
              </w:rPr>
              <w:t> </w:t>
            </w:r>
          </w:p>
        </w:tc>
      </w:tr>
      <w:tr w:rsidR="000E7267" w:rsidRPr="002E3D53" w14:paraId="2C1F5FB4" w14:textId="77777777" w:rsidTr="000E7267">
        <w:trPr>
          <w:trHeight w:val="320"/>
        </w:trPr>
        <w:tc>
          <w:tcPr>
            <w:tcW w:w="3827" w:type="dxa"/>
            <w:tcBorders>
              <w:top w:val="nil"/>
              <w:left w:val="single" w:sz="4" w:space="0" w:color="auto"/>
              <w:bottom w:val="single" w:sz="4" w:space="0" w:color="auto"/>
              <w:right w:val="single" w:sz="4" w:space="0" w:color="auto"/>
            </w:tcBorders>
            <w:vAlign w:val="center"/>
          </w:tcPr>
          <w:p w14:paraId="07AFD4D4" w14:textId="77777777" w:rsidR="000E7267" w:rsidRPr="002E3D53" w:rsidRDefault="000E7267" w:rsidP="002F7082">
            <w:pPr>
              <w:rPr>
                <w:sz w:val="24"/>
                <w:szCs w:val="24"/>
              </w:rPr>
            </w:pPr>
            <w:r w:rsidRPr="002E3D53">
              <w:rPr>
                <w:sz w:val="24"/>
                <w:szCs w:val="24"/>
              </w:rPr>
              <w:t>5.</w:t>
            </w:r>
          </w:p>
        </w:tc>
        <w:tc>
          <w:tcPr>
            <w:tcW w:w="1533" w:type="dxa"/>
            <w:tcBorders>
              <w:top w:val="nil"/>
              <w:left w:val="nil"/>
              <w:bottom w:val="single" w:sz="4" w:space="0" w:color="auto"/>
              <w:right w:val="single" w:sz="4" w:space="0" w:color="auto"/>
            </w:tcBorders>
            <w:vAlign w:val="center"/>
          </w:tcPr>
          <w:p w14:paraId="7F8472BF" w14:textId="77777777" w:rsidR="000E7267" w:rsidRPr="002E3D53" w:rsidRDefault="000E7267" w:rsidP="002F7082">
            <w:pPr>
              <w:jc w:val="center"/>
              <w:rPr>
                <w:sz w:val="24"/>
                <w:szCs w:val="24"/>
              </w:rPr>
            </w:pPr>
            <w:r w:rsidRPr="002E3D53">
              <w:rPr>
                <w:sz w:val="24"/>
                <w:szCs w:val="24"/>
              </w:rPr>
              <w:t> </w:t>
            </w:r>
          </w:p>
        </w:tc>
        <w:tc>
          <w:tcPr>
            <w:tcW w:w="1807" w:type="dxa"/>
            <w:tcBorders>
              <w:top w:val="nil"/>
              <w:left w:val="nil"/>
              <w:bottom w:val="single" w:sz="4" w:space="0" w:color="auto"/>
              <w:right w:val="single" w:sz="4" w:space="0" w:color="auto"/>
            </w:tcBorders>
            <w:vAlign w:val="center"/>
          </w:tcPr>
          <w:p w14:paraId="17331043" w14:textId="77777777" w:rsidR="000E7267" w:rsidRPr="002E3D53" w:rsidRDefault="000E7267" w:rsidP="002F7082">
            <w:pPr>
              <w:jc w:val="center"/>
              <w:rPr>
                <w:sz w:val="24"/>
                <w:szCs w:val="24"/>
              </w:rPr>
            </w:pPr>
            <w:r w:rsidRPr="002E3D53">
              <w:rPr>
                <w:sz w:val="24"/>
                <w:szCs w:val="24"/>
              </w:rPr>
              <w:t> </w:t>
            </w:r>
          </w:p>
        </w:tc>
        <w:tc>
          <w:tcPr>
            <w:tcW w:w="2167" w:type="dxa"/>
            <w:tcBorders>
              <w:top w:val="nil"/>
              <w:left w:val="nil"/>
              <w:bottom w:val="single" w:sz="4" w:space="0" w:color="auto"/>
              <w:right w:val="single" w:sz="4" w:space="0" w:color="auto"/>
            </w:tcBorders>
            <w:vAlign w:val="center"/>
          </w:tcPr>
          <w:p w14:paraId="1D038C05" w14:textId="77777777" w:rsidR="000E7267" w:rsidRPr="002E3D53" w:rsidRDefault="000E7267" w:rsidP="002F7082">
            <w:pPr>
              <w:jc w:val="center"/>
              <w:rPr>
                <w:sz w:val="24"/>
                <w:szCs w:val="24"/>
              </w:rPr>
            </w:pPr>
            <w:r w:rsidRPr="002E3D53">
              <w:rPr>
                <w:sz w:val="24"/>
                <w:szCs w:val="24"/>
              </w:rPr>
              <w:t> </w:t>
            </w:r>
          </w:p>
        </w:tc>
      </w:tr>
      <w:tr w:rsidR="000E7267" w:rsidRPr="002E3D53" w14:paraId="1408ADF4" w14:textId="77777777" w:rsidTr="000E7267">
        <w:trPr>
          <w:trHeight w:val="336"/>
        </w:trPr>
        <w:tc>
          <w:tcPr>
            <w:tcW w:w="3827" w:type="dxa"/>
            <w:tcBorders>
              <w:top w:val="single" w:sz="8" w:space="0" w:color="auto"/>
              <w:left w:val="single" w:sz="8" w:space="0" w:color="auto"/>
              <w:bottom w:val="single" w:sz="4" w:space="0" w:color="auto"/>
              <w:right w:val="nil"/>
            </w:tcBorders>
            <w:vAlign w:val="center"/>
          </w:tcPr>
          <w:p w14:paraId="4AA74598" w14:textId="77777777" w:rsidR="000E7267" w:rsidRPr="002E3D53" w:rsidRDefault="000E7267" w:rsidP="002F7082">
            <w:pPr>
              <w:jc w:val="center"/>
              <w:rPr>
                <w:b/>
                <w:bCs/>
                <w:sz w:val="24"/>
                <w:szCs w:val="24"/>
              </w:rPr>
            </w:pPr>
            <w:r w:rsidRPr="002E3D53">
              <w:rPr>
                <w:b/>
                <w:bCs/>
                <w:sz w:val="24"/>
                <w:szCs w:val="24"/>
              </w:rPr>
              <w:t>ИТОГО:</w:t>
            </w:r>
          </w:p>
        </w:tc>
        <w:tc>
          <w:tcPr>
            <w:tcW w:w="1533" w:type="dxa"/>
            <w:tcBorders>
              <w:top w:val="single" w:sz="8" w:space="0" w:color="auto"/>
              <w:left w:val="single" w:sz="8" w:space="0" w:color="auto"/>
              <w:bottom w:val="single" w:sz="4" w:space="0" w:color="auto"/>
              <w:right w:val="single" w:sz="8" w:space="0" w:color="auto"/>
            </w:tcBorders>
            <w:vAlign w:val="center"/>
          </w:tcPr>
          <w:p w14:paraId="0E25C3D2"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single" w:sz="8" w:space="0" w:color="auto"/>
              <w:left w:val="nil"/>
              <w:bottom w:val="single" w:sz="4" w:space="0" w:color="auto"/>
              <w:right w:val="single" w:sz="8" w:space="0" w:color="auto"/>
            </w:tcBorders>
            <w:vAlign w:val="center"/>
          </w:tcPr>
          <w:p w14:paraId="59D5FC78"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single" w:sz="8" w:space="0" w:color="auto"/>
              <w:left w:val="nil"/>
              <w:bottom w:val="single" w:sz="4" w:space="0" w:color="auto"/>
              <w:right w:val="single" w:sz="8" w:space="0" w:color="auto"/>
            </w:tcBorders>
            <w:vAlign w:val="center"/>
          </w:tcPr>
          <w:p w14:paraId="014375BE"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22764892" w14:textId="77777777" w:rsidTr="000E7267">
        <w:trPr>
          <w:trHeight w:val="320"/>
        </w:trPr>
        <w:tc>
          <w:tcPr>
            <w:tcW w:w="3827" w:type="dxa"/>
            <w:tcBorders>
              <w:top w:val="single" w:sz="4" w:space="0" w:color="auto"/>
              <w:left w:val="single" w:sz="4" w:space="0" w:color="auto"/>
              <w:bottom w:val="single" w:sz="4" w:space="0" w:color="auto"/>
            </w:tcBorders>
            <w:vAlign w:val="center"/>
          </w:tcPr>
          <w:p w14:paraId="2C061866" w14:textId="77777777" w:rsidR="000E7267" w:rsidRPr="002E3D53" w:rsidRDefault="000E7267" w:rsidP="002F7082">
            <w:pPr>
              <w:rPr>
                <w:b/>
                <w:bCs/>
                <w:sz w:val="24"/>
                <w:szCs w:val="24"/>
              </w:rPr>
            </w:pPr>
            <w:r w:rsidRPr="002E3D53">
              <w:rPr>
                <w:b/>
                <w:bCs/>
                <w:sz w:val="24"/>
                <w:szCs w:val="24"/>
              </w:rPr>
              <w:t>ПРИМЕЧАНИЯ:</w:t>
            </w:r>
          </w:p>
        </w:tc>
        <w:tc>
          <w:tcPr>
            <w:tcW w:w="1533" w:type="dxa"/>
            <w:tcBorders>
              <w:top w:val="single" w:sz="4" w:space="0" w:color="auto"/>
              <w:bottom w:val="single" w:sz="4" w:space="0" w:color="auto"/>
            </w:tcBorders>
            <w:vAlign w:val="center"/>
          </w:tcPr>
          <w:p w14:paraId="00E2CD39"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single" w:sz="4" w:space="0" w:color="auto"/>
              <w:bottom w:val="single" w:sz="4" w:space="0" w:color="auto"/>
            </w:tcBorders>
            <w:vAlign w:val="center"/>
          </w:tcPr>
          <w:p w14:paraId="17E7BC78"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single" w:sz="4" w:space="0" w:color="auto"/>
              <w:bottom w:val="single" w:sz="4" w:space="0" w:color="auto"/>
              <w:right w:val="single" w:sz="4" w:space="0" w:color="auto"/>
            </w:tcBorders>
            <w:vAlign w:val="center"/>
          </w:tcPr>
          <w:p w14:paraId="3035FEA2"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451BF27B" w14:textId="77777777" w:rsidTr="000E7267">
        <w:trPr>
          <w:trHeight w:val="320"/>
        </w:trPr>
        <w:tc>
          <w:tcPr>
            <w:tcW w:w="3827" w:type="dxa"/>
            <w:tcBorders>
              <w:top w:val="single" w:sz="4" w:space="0" w:color="auto"/>
              <w:left w:val="single" w:sz="4" w:space="0" w:color="auto"/>
              <w:bottom w:val="single" w:sz="4" w:space="0" w:color="auto"/>
            </w:tcBorders>
            <w:vAlign w:val="center"/>
          </w:tcPr>
          <w:p w14:paraId="2ECAD9F7" w14:textId="77777777" w:rsidR="000E7267" w:rsidRPr="002E3D53" w:rsidRDefault="000E7267" w:rsidP="002F7082">
            <w:pPr>
              <w:jc w:val="center"/>
              <w:rPr>
                <w:b/>
                <w:bCs/>
                <w:sz w:val="24"/>
                <w:szCs w:val="24"/>
              </w:rPr>
            </w:pPr>
            <w:r w:rsidRPr="002E3D53">
              <w:rPr>
                <w:b/>
                <w:bCs/>
                <w:sz w:val="24"/>
                <w:szCs w:val="24"/>
              </w:rPr>
              <w:t> </w:t>
            </w:r>
          </w:p>
        </w:tc>
        <w:tc>
          <w:tcPr>
            <w:tcW w:w="1533" w:type="dxa"/>
            <w:tcBorders>
              <w:top w:val="single" w:sz="4" w:space="0" w:color="auto"/>
              <w:bottom w:val="single" w:sz="4" w:space="0" w:color="auto"/>
            </w:tcBorders>
            <w:vAlign w:val="center"/>
          </w:tcPr>
          <w:p w14:paraId="371892CD"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single" w:sz="4" w:space="0" w:color="auto"/>
              <w:bottom w:val="single" w:sz="4" w:space="0" w:color="auto"/>
            </w:tcBorders>
            <w:vAlign w:val="center"/>
          </w:tcPr>
          <w:p w14:paraId="44C4938C"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single" w:sz="4" w:space="0" w:color="auto"/>
              <w:bottom w:val="single" w:sz="4" w:space="0" w:color="auto"/>
              <w:right w:val="single" w:sz="4" w:space="0" w:color="auto"/>
            </w:tcBorders>
            <w:vAlign w:val="center"/>
          </w:tcPr>
          <w:p w14:paraId="445D29DE"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5423A7F7" w14:textId="77777777" w:rsidTr="000E7267">
        <w:trPr>
          <w:trHeight w:val="320"/>
        </w:trPr>
        <w:tc>
          <w:tcPr>
            <w:tcW w:w="3827" w:type="dxa"/>
            <w:tcBorders>
              <w:top w:val="single" w:sz="4" w:space="0" w:color="auto"/>
              <w:left w:val="single" w:sz="4" w:space="0" w:color="auto"/>
              <w:bottom w:val="single" w:sz="4" w:space="0" w:color="auto"/>
            </w:tcBorders>
            <w:vAlign w:val="center"/>
          </w:tcPr>
          <w:p w14:paraId="5C322170" w14:textId="77777777" w:rsidR="000E7267" w:rsidRPr="002E3D53" w:rsidRDefault="000E7267" w:rsidP="002F7082">
            <w:pPr>
              <w:jc w:val="center"/>
              <w:rPr>
                <w:b/>
                <w:bCs/>
                <w:sz w:val="24"/>
                <w:szCs w:val="24"/>
              </w:rPr>
            </w:pPr>
            <w:r w:rsidRPr="002E3D53">
              <w:rPr>
                <w:b/>
                <w:bCs/>
                <w:sz w:val="24"/>
                <w:szCs w:val="24"/>
              </w:rPr>
              <w:t> </w:t>
            </w:r>
          </w:p>
        </w:tc>
        <w:tc>
          <w:tcPr>
            <w:tcW w:w="1533" w:type="dxa"/>
            <w:tcBorders>
              <w:top w:val="single" w:sz="4" w:space="0" w:color="auto"/>
              <w:bottom w:val="single" w:sz="4" w:space="0" w:color="auto"/>
            </w:tcBorders>
            <w:vAlign w:val="center"/>
          </w:tcPr>
          <w:p w14:paraId="0A39ADD7" w14:textId="77777777" w:rsidR="000E7267" w:rsidRPr="002E3D53" w:rsidRDefault="000E7267" w:rsidP="002F7082">
            <w:pPr>
              <w:jc w:val="center"/>
              <w:rPr>
                <w:b/>
                <w:bCs/>
                <w:sz w:val="24"/>
                <w:szCs w:val="24"/>
              </w:rPr>
            </w:pPr>
            <w:r w:rsidRPr="002E3D53">
              <w:rPr>
                <w:b/>
                <w:bCs/>
                <w:sz w:val="24"/>
                <w:szCs w:val="24"/>
              </w:rPr>
              <w:t> </w:t>
            </w:r>
          </w:p>
        </w:tc>
        <w:tc>
          <w:tcPr>
            <w:tcW w:w="1807" w:type="dxa"/>
            <w:tcBorders>
              <w:top w:val="single" w:sz="4" w:space="0" w:color="auto"/>
              <w:bottom w:val="single" w:sz="4" w:space="0" w:color="auto"/>
            </w:tcBorders>
            <w:vAlign w:val="center"/>
          </w:tcPr>
          <w:p w14:paraId="61CED703"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single" w:sz="4" w:space="0" w:color="auto"/>
              <w:bottom w:val="single" w:sz="4" w:space="0" w:color="auto"/>
              <w:right w:val="single" w:sz="4" w:space="0" w:color="auto"/>
            </w:tcBorders>
            <w:vAlign w:val="center"/>
          </w:tcPr>
          <w:p w14:paraId="571B79FC"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6566DD9A" w14:textId="77777777" w:rsidTr="000E7267">
        <w:trPr>
          <w:trHeight w:val="320"/>
        </w:trPr>
        <w:tc>
          <w:tcPr>
            <w:tcW w:w="3827" w:type="dxa"/>
            <w:tcBorders>
              <w:top w:val="single" w:sz="4" w:space="0" w:color="auto"/>
              <w:left w:val="nil"/>
              <w:bottom w:val="nil"/>
              <w:right w:val="single" w:sz="4" w:space="0" w:color="auto"/>
            </w:tcBorders>
            <w:vAlign w:val="center"/>
          </w:tcPr>
          <w:p w14:paraId="76EF8C63" w14:textId="77777777" w:rsidR="000E7267" w:rsidRPr="002E3D53" w:rsidRDefault="000E7267" w:rsidP="002F7082">
            <w:pPr>
              <w:jc w:val="center"/>
              <w:rPr>
                <w:sz w:val="24"/>
                <w:szCs w:val="24"/>
              </w:rPr>
            </w:pPr>
          </w:p>
        </w:tc>
        <w:tc>
          <w:tcPr>
            <w:tcW w:w="1533" w:type="dxa"/>
            <w:tcBorders>
              <w:top w:val="single" w:sz="4" w:space="0" w:color="auto"/>
              <w:left w:val="single" w:sz="4" w:space="0" w:color="auto"/>
              <w:bottom w:val="single" w:sz="4" w:space="0" w:color="auto"/>
            </w:tcBorders>
            <w:vAlign w:val="center"/>
          </w:tcPr>
          <w:p w14:paraId="5EE9B41D" w14:textId="77777777" w:rsidR="000E7267" w:rsidRPr="002E3D53" w:rsidRDefault="000E7267" w:rsidP="002F7082">
            <w:pPr>
              <w:jc w:val="center"/>
              <w:rPr>
                <w:b/>
                <w:bCs/>
                <w:sz w:val="24"/>
                <w:szCs w:val="24"/>
              </w:rPr>
            </w:pPr>
            <w:r w:rsidRPr="002E3D53">
              <w:rPr>
                <w:b/>
                <w:bCs/>
                <w:sz w:val="24"/>
                <w:szCs w:val="24"/>
              </w:rPr>
              <w:t>ПОДПИСИ:</w:t>
            </w:r>
          </w:p>
        </w:tc>
        <w:tc>
          <w:tcPr>
            <w:tcW w:w="1807" w:type="dxa"/>
            <w:tcBorders>
              <w:top w:val="single" w:sz="4" w:space="0" w:color="auto"/>
              <w:bottom w:val="single" w:sz="4" w:space="0" w:color="auto"/>
              <w:right w:val="single" w:sz="4" w:space="0" w:color="auto"/>
            </w:tcBorders>
            <w:vAlign w:val="center"/>
          </w:tcPr>
          <w:p w14:paraId="46AFAA01" w14:textId="77777777" w:rsidR="000E7267" w:rsidRPr="002E3D53" w:rsidRDefault="000E7267" w:rsidP="002F7082">
            <w:pPr>
              <w:jc w:val="center"/>
              <w:rPr>
                <w:sz w:val="24"/>
                <w:szCs w:val="24"/>
              </w:rPr>
            </w:pPr>
            <w:r w:rsidRPr="002E3D53">
              <w:rPr>
                <w:sz w:val="24"/>
                <w:szCs w:val="24"/>
              </w:rPr>
              <w:t> </w:t>
            </w:r>
          </w:p>
        </w:tc>
        <w:tc>
          <w:tcPr>
            <w:tcW w:w="2167" w:type="dxa"/>
            <w:tcBorders>
              <w:top w:val="single" w:sz="4" w:space="0" w:color="auto"/>
              <w:left w:val="single" w:sz="4" w:space="0" w:color="auto"/>
              <w:bottom w:val="single" w:sz="4" w:space="0" w:color="auto"/>
              <w:right w:val="single" w:sz="4" w:space="0" w:color="auto"/>
            </w:tcBorders>
            <w:vAlign w:val="center"/>
          </w:tcPr>
          <w:p w14:paraId="5C19D0A9" w14:textId="77777777" w:rsidR="000E7267" w:rsidRPr="002E3D53" w:rsidRDefault="000E7267" w:rsidP="002F7082">
            <w:pPr>
              <w:jc w:val="center"/>
              <w:rPr>
                <w:b/>
                <w:bCs/>
                <w:sz w:val="24"/>
                <w:szCs w:val="24"/>
              </w:rPr>
            </w:pPr>
            <w:r w:rsidRPr="002E3D53">
              <w:rPr>
                <w:b/>
                <w:bCs/>
                <w:sz w:val="24"/>
                <w:szCs w:val="24"/>
              </w:rPr>
              <w:t>РАСШИФРОВКА ПОДПИСИ</w:t>
            </w:r>
          </w:p>
        </w:tc>
      </w:tr>
      <w:tr w:rsidR="000E7267" w:rsidRPr="002E3D53" w14:paraId="37CA1D36" w14:textId="77777777" w:rsidTr="000E7267">
        <w:trPr>
          <w:trHeight w:val="312"/>
        </w:trPr>
        <w:tc>
          <w:tcPr>
            <w:tcW w:w="3827" w:type="dxa"/>
            <w:tcBorders>
              <w:top w:val="single" w:sz="4" w:space="0" w:color="auto"/>
              <w:left w:val="single" w:sz="4" w:space="0" w:color="auto"/>
              <w:bottom w:val="single" w:sz="4" w:space="0" w:color="auto"/>
              <w:right w:val="single" w:sz="4" w:space="0" w:color="auto"/>
            </w:tcBorders>
            <w:vAlign w:val="center"/>
          </w:tcPr>
          <w:p w14:paraId="3650409A" w14:textId="77777777" w:rsidR="000E7267" w:rsidRPr="002E3D53" w:rsidRDefault="000E7267" w:rsidP="002F7082">
            <w:pPr>
              <w:rPr>
                <w:b/>
                <w:bCs/>
                <w:sz w:val="24"/>
                <w:szCs w:val="24"/>
              </w:rPr>
            </w:pPr>
            <w:r w:rsidRPr="002E3D53">
              <w:rPr>
                <w:b/>
                <w:bCs/>
                <w:sz w:val="24"/>
                <w:szCs w:val="24"/>
              </w:rPr>
              <w:t>ВОДИТЕЛЬ (ЭКСПЕДИТОР):</w:t>
            </w:r>
          </w:p>
        </w:tc>
        <w:tc>
          <w:tcPr>
            <w:tcW w:w="1533" w:type="dxa"/>
            <w:tcBorders>
              <w:top w:val="single" w:sz="4" w:space="0" w:color="auto"/>
              <w:left w:val="single" w:sz="4" w:space="0" w:color="auto"/>
              <w:bottom w:val="single" w:sz="4" w:space="0" w:color="auto"/>
            </w:tcBorders>
            <w:vAlign w:val="center"/>
          </w:tcPr>
          <w:p w14:paraId="3FCB1DC0" w14:textId="77777777" w:rsidR="000E7267" w:rsidRPr="002E3D53" w:rsidRDefault="000E7267" w:rsidP="002F7082">
            <w:pPr>
              <w:jc w:val="center"/>
              <w:rPr>
                <w:b/>
                <w:bCs/>
                <w:sz w:val="24"/>
                <w:szCs w:val="24"/>
              </w:rPr>
            </w:pPr>
          </w:p>
        </w:tc>
        <w:tc>
          <w:tcPr>
            <w:tcW w:w="1807" w:type="dxa"/>
            <w:tcBorders>
              <w:top w:val="single" w:sz="4" w:space="0" w:color="auto"/>
              <w:bottom w:val="single" w:sz="4" w:space="0" w:color="auto"/>
              <w:right w:val="single" w:sz="4" w:space="0" w:color="auto"/>
            </w:tcBorders>
            <w:vAlign w:val="center"/>
          </w:tcPr>
          <w:p w14:paraId="6E41255D"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nil"/>
              <w:left w:val="single" w:sz="4" w:space="0" w:color="auto"/>
              <w:bottom w:val="single" w:sz="4" w:space="0" w:color="auto"/>
              <w:right w:val="single" w:sz="4" w:space="0" w:color="auto"/>
            </w:tcBorders>
            <w:vAlign w:val="center"/>
          </w:tcPr>
          <w:p w14:paraId="54436016" w14:textId="77777777" w:rsidR="000E7267" w:rsidRPr="002E3D53" w:rsidRDefault="000E7267" w:rsidP="002F7082">
            <w:pPr>
              <w:jc w:val="center"/>
              <w:rPr>
                <w:sz w:val="24"/>
                <w:szCs w:val="24"/>
              </w:rPr>
            </w:pPr>
            <w:r w:rsidRPr="002E3D53">
              <w:rPr>
                <w:sz w:val="24"/>
                <w:szCs w:val="24"/>
              </w:rPr>
              <w:t> </w:t>
            </w:r>
          </w:p>
        </w:tc>
      </w:tr>
      <w:tr w:rsidR="000E7267" w:rsidRPr="002E3D53" w14:paraId="28135202" w14:textId="77777777" w:rsidTr="000E7267">
        <w:trPr>
          <w:trHeight w:val="352"/>
        </w:trPr>
        <w:tc>
          <w:tcPr>
            <w:tcW w:w="3827" w:type="dxa"/>
            <w:tcBorders>
              <w:top w:val="nil"/>
              <w:left w:val="single" w:sz="4" w:space="0" w:color="auto"/>
              <w:bottom w:val="single" w:sz="4" w:space="0" w:color="auto"/>
              <w:right w:val="single" w:sz="4" w:space="0" w:color="auto"/>
            </w:tcBorders>
            <w:vAlign w:val="center"/>
          </w:tcPr>
          <w:p w14:paraId="5FCF65B3" w14:textId="77777777" w:rsidR="000E7267" w:rsidRPr="002E3D53" w:rsidRDefault="000E7267" w:rsidP="002F7082">
            <w:pPr>
              <w:rPr>
                <w:b/>
                <w:bCs/>
                <w:sz w:val="24"/>
                <w:szCs w:val="24"/>
              </w:rPr>
            </w:pPr>
            <w:r w:rsidRPr="002E3D53">
              <w:rPr>
                <w:b/>
                <w:bCs/>
                <w:sz w:val="24"/>
                <w:szCs w:val="24"/>
              </w:rPr>
              <w:lastRenderedPageBreak/>
              <w:t>СОТРУДНИК СКЛАДА РЦ</w:t>
            </w:r>
            <w:r w:rsidRPr="002E3D53">
              <w:rPr>
                <w:b/>
                <w:bCs/>
                <w:sz w:val="24"/>
                <w:szCs w:val="24"/>
                <w:lang w:val="en-US"/>
              </w:rPr>
              <w:t xml:space="preserve"> </w:t>
            </w:r>
            <w:r w:rsidRPr="002E3D53">
              <w:rPr>
                <w:b/>
                <w:bCs/>
                <w:sz w:val="24"/>
                <w:szCs w:val="24"/>
              </w:rPr>
              <w:t>СЕТИ:</w:t>
            </w:r>
          </w:p>
        </w:tc>
        <w:tc>
          <w:tcPr>
            <w:tcW w:w="1533" w:type="dxa"/>
            <w:tcBorders>
              <w:top w:val="single" w:sz="4" w:space="0" w:color="auto"/>
              <w:left w:val="single" w:sz="4" w:space="0" w:color="auto"/>
              <w:bottom w:val="single" w:sz="4" w:space="0" w:color="auto"/>
            </w:tcBorders>
            <w:vAlign w:val="center"/>
          </w:tcPr>
          <w:p w14:paraId="327D7000" w14:textId="77777777" w:rsidR="000E7267" w:rsidRPr="002E3D53" w:rsidRDefault="000E7267" w:rsidP="002F7082">
            <w:pPr>
              <w:jc w:val="center"/>
              <w:rPr>
                <w:b/>
                <w:bCs/>
                <w:sz w:val="24"/>
                <w:szCs w:val="24"/>
              </w:rPr>
            </w:pPr>
          </w:p>
        </w:tc>
        <w:tc>
          <w:tcPr>
            <w:tcW w:w="1807" w:type="dxa"/>
            <w:tcBorders>
              <w:top w:val="single" w:sz="4" w:space="0" w:color="auto"/>
              <w:bottom w:val="single" w:sz="4" w:space="0" w:color="auto"/>
              <w:right w:val="single" w:sz="4" w:space="0" w:color="auto"/>
            </w:tcBorders>
            <w:vAlign w:val="center"/>
          </w:tcPr>
          <w:p w14:paraId="113E8007"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nil"/>
              <w:left w:val="single" w:sz="4" w:space="0" w:color="auto"/>
              <w:bottom w:val="single" w:sz="4" w:space="0" w:color="auto"/>
              <w:right w:val="single" w:sz="4" w:space="0" w:color="auto"/>
            </w:tcBorders>
            <w:vAlign w:val="center"/>
          </w:tcPr>
          <w:p w14:paraId="25C23FB9" w14:textId="77777777" w:rsidR="000E7267" w:rsidRPr="002E3D53" w:rsidRDefault="000E7267" w:rsidP="002F7082">
            <w:pPr>
              <w:jc w:val="center"/>
              <w:rPr>
                <w:b/>
                <w:bCs/>
                <w:sz w:val="24"/>
                <w:szCs w:val="24"/>
              </w:rPr>
            </w:pPr>
            <w:r w:rsidRPr="002E3D53">
              <w:rPr>
                <w:b/>
                <w:bCs/>
                <w:sz w:val="24"/>
                <w:szCs w:val="24"/>
              </w:rPr>
              <w:t> </w:t>
            </w:r>
          </w:p>
        </w:tc>
      </w:tr>
      <w:tr w:rsidR="000E7267" w:rsidRPr="002E3D53" w14:paraId="02155845" w14:textId="77777777" w:rsidTr="000E7267">
        <w:trPr>
          <w:trHeight w:val="352"/>
        </w:trPr>
        <w:tc>
          <w:tcPr>
            <w:tcW w:w="3827" w:type="dxa"/>
            <w:tcBorders>
              <w:top w:val="nil"/>
              <w:left w:val="single" w:sz="4" w:space="0" w:color="auto"/>
              <w:bottom w:val="single" w:sz="4" w:space="0" w:color="auto"/>
              <w:right w:val="single" w:sz="4" w:space="0" w:color="auto"/>
            </w:tcBorders>
            <w:vAlign w:val="center"/>
          </w:tcPr>
          <w:p w14:paraId="083DDA3E" w14:textId="77777777" w:rsidR="000E7267" w:rsidRPr="002E3D53" w:rsidRDefault="000E7267" w:rsidP="002F7082">
            <w:pPr>
              <w:rPr>
                <w:b/>
                <w:bCs/>
                <w:sz w:val="24"/>
                <w:szCs w:val="24"/>
              </w:rPr>
            </w:pPr>
            <w:r w:rsidRPr="002E3D53">
              <w:rPr>
                <w:b/>
                <w:bCs/>
                <w:sz w:val="24"/>
                <w:szCs w:val="24"/>
              </w:rPr>
              <w:t>ПРЕДСТАВИТЕЛЬ ГРУЗОПОЛУЧАТЕЛЯ:</w:t>
            </w:r>
          </w:p>
        </w:tc>
        <w:tc>
          <w:tcPr>
            <w:tcW w:w="1533" w:type="dxa"/>
            <w:tcBorders>
              <w:top w:val="single" w:sz="4" w:space="0" w:color="auto"/>
              <w:left w:val="single" w:sz="4" w:space="0" w:color="auto"/>
              <w:bottom w:val="single" w:sz="4" w:space="0" w:color="auto"/>
            </w:tcBorders>
            <w:vAlign w:val="center"/>
          </w:tcPr>
          <w:p w14:paraId="47EA22E3" w14:textId="77777777" w:rsidR="000E7267" w:rsidRPr="002E3D53" w:rsidRDefault="000E7267" w:rsidP="002F7082">
            <w:pPr>
              <w:jc w:val="center"/>
              <w:rPr>
                <w:b/>
                <w:bCs/>
                <w:sz w:val="24"/>
                <w:szCs w:val="24"/>
              </w:rPr>
            </w:pPr>
          </w:p>
        </w:tc>
        <w:tc>
          <w:tcPr>
            <w:tcW w:w="1807" w:type="dxa"/>
            <w:tcBorders>
              <w:top w:val="single" w:sz="4" w:space="0" w:color="auto"/>
              <w:bottom w:val="single" w:sz="4" w:space="0" w:color="auto"/>
              <w:right w:val="single" w:sz="4" w:space="0" w:color="auto"/>
            </w:tcBorders>
            <w:vAlign w:val="center"/>
          </w:tcPr>
          <w:p w14:paraId="7C49384D" w14:textId="77777777" w:rsidR="000E7267" w:rsidRPr="002E3D53" w:rsidRDefault="000E7267" w:rsidP="002F7082">
            <w:pPr>
              <w:jc w:val="center"/>
              <w:rPr>
                <w:b/>
                <w:bCs/>
                <w:sz w:val="24"/>
                <w:szCs w:val="24"/>
              </w:rPr>
            </w:pPr>
            <w:r w:rsidRPr="002E3D53">
              <w:rPr>
                <w:b/>
                <w:bCs/>
                <w:sz w:val="24"/>
                <w:szCs w:val="24"/>
              </w:rPr>
              <w:t> </w:t>
            </w:r>
          </w:p>
        </w:tc>
        <w:tc>
          <w:tcPr>
            <w:tcW w:w="2167" w:type="dxa"/>
            <w:tcBorders>
              <w:top w:val="nil"/>
              <w:left w:val="single" w:sz="4" w:space="0" w:color="auto"/>
              <w:bottom w:val="single" w:sz="4" w:space="0" w:color="auto"/>
              <w:right w:val="single" w:sz="4" w:space="0" w:color="auto"/>
            </w:tcBorders>
            <w:vAlign w:val="center"/>
          </w:tcPr>
          <w:p w14:paraId="2001DA03" w14:textId="77777777" w:rsidR="000E7267" w:rsidRPr="002E3D53" w:rsidRDefault="000E7267" w:rsidP="002F7082">
            <w:pPr>
              <w:jc w:val="center"/>
              <w:rPr>
                <w:b/>
                <w:bCs/>
                <w:sz w:val="24"/>
                <w:szCs w:val="24"/>
              </w:rPr>
            </w:pPr>
            <w:r w:rsidRPr="002E3D53">
              <w:rPr>
                <w:b/>
                <w:bCs/>
                <w:sz w:val="24"/>
                <w:szCs w:val="24"/>
              </w:rPr>
              <w:t> </w:t>
            </w:r>
          </w:p>
        </w:tc>
      </w:tr>
    </w:tbl>
    <w:p w14:paraId="07E804DE" w14:textId="77777777" w:rsidR="000E7267" w:rsidRPr="002E3D53" w:rsidRDefault="000E7267" w:rsidP="000E7267">
      <w:pPr>
        <w:tabs>
          <w:tab w:val="left" w:pos="1223"/>
        </w:tabs>
        <w:jc w:val="center"/>
        <w:rPr>
          <w:color w:val="FF0000"/>
          <w:sz w:val="24"/>
          <w:szCs w:val="24"/>
        </w:rPr>
      </w:pPr>
    </w:p>
    <w:p w14:paraId="6B0F7C29" w14:textId="77777777" w:rsidR="000E7267" w:rsidRPr="002E3D53" w:rsidRDefault="000E7267" w:rsidP="000E7267">
      <w:pPr>
        <w:tabs>
          <w:tab w:val="left" w:pos="1223"/>
        </w:tabs>
        <w:rPr>
          <w:color w:val="FF0000"/>
          <w:sz w:val="24"/>
          <w:szCs w:val="24"/>
        </w:rPr>
      </w:pPr>
    </w:p>
    <w:p w14:paraId="6E7CD3C9" w14:textId="77777777" w:rsidR="002F7082" w:rsidRPr="002E3D53" w:rsidRDefault="002F7082" w:rsidP="002F7082">
      <w:pPr>
        <w:ind w:left="360"/>
        <w:jc w:val="center"/>
        <w:rPr>
          <w:b/>
          <w:sz w:val="24"/>
          <w:szCs w:val="24"/>
        </w:rPr>
      </w:pPr>
    </w:p>
    <w:p w14:paraId="345353C4" w14:textId="77777777" w:rsidR="002F7082" w:rsidRPr="002E3D53" w:rsidRDefault="002F7082" w:rsidP="002F7082">
      <w:pPr>
        <w:ind w:left="360"/>
        <w:jc w:val="center"/>
        <w:rPr>
          <w:b/>
          <w:sz w:val="24"/>
          <w:szCs w:val="24"/>
        </w:rPr>
      </w:pPr>
    </w:p>
    <w:p w14:paraId="44017E01" w14:textId="77777777" w:rsidR="002F7082" w:rsidRPr="002E3D53" w:rsidRDefault="002F7082" w:rsidP="002F7082">
      <w:pPr>
        <w:ind w:left="360"/>
        <w:jc w:val="center"/>
        <w:rPr>
          <w:b/>
          <w:sz w:val="24"/>
          <w:szCs w:val="24"/>
        </w:rPr>
      </w:pPr>
    </w:p>
    <w:p w14:paraId="5F7539C0" w14:textId="77777777" w:rsidR="002F7082" w:rsidRPr="002E3D53" w:rsidRDefault="002F7082" w:rsidP="002F7082">
      <w:pPr>
        <w:ind w:left="360"/>
        <w:jc w:val="center"/>
        <w:rPr>
          <w:b/>
          <w:sz w:val="24"/>
          <w:szCs w:val="24"/>
        </w:rPr>
      </w:pPr>
    </w:p>
    <w:p w14:paraId="32597D80" w14:textId="222D533C" w:rsidR="002F7082" w:rsidRPr="002E3D53" w:rsidRDefault="00842E3C" w:rsidP="002F7082">
      <w:pPr>
        <w:ind w:left="360"/>
        <w:jc w:val="center"/>
        <w:rPr>
          <w:b/>
          <w:sz w:val="24"/>
          <w:szCs w:val="24"/>
        </w:rPr>
      </w:pPr>
      <w:r>
        <w:rPr>
          <w:b/>
          <w:bCs/>
          <w:sz w:val="24"/>
          <w:szCs w:val="24"/>
        </w:rPr>
        <w:t xml:space="preserve">Текст приложения №15 </w:t>
      </w:r>
      <w:r w:rsidR="002F7082" w:rsidRPr="002E3D53">
        <w:rPr>
          <w:b/>
          <w:sz w:val="24"/>
          <w:szCs w:val="24"/>
        </w:rPr>
        <w:t>«ЗАВЕРЕНИЯ И ГАРАНТИИ» К ДОГОВОРУ ПОСТАВКИ»</w:t>
      </w:r>
    </w:p>
    <w:p w14:paraId="2E305804" w14:textId="77777777" w:rsidR="002F7082" w:rsidRPr="002E3D53" w:rsidRDefault="002F7082" w:rsidP="002F7082">
      <w:pPr>
        <w:ind w:left="360"/>
        <w:jc w:val="both"/>
        <w:rPr>
          <w:sz w:val="24"/>
          <w:szCs w:val="24"/>
        </w:rPr>
      </w:pPr>
    </w:p>
    <w:p w14:paraId="0FAD53FE" w14:textId="77777777" w:rsidR="002F7082" w:rsidRPr="002E3D53" w:rsidRDefault="002F7082" w:rsidP="002F7082">
      <w:pPr>
        <w:pStyle w:val="a7"/>
        <w:numPr>
          <w:ilvl w:val="0"/>
          <w:numId w:val="13"/>
        </w:numPr>
        <w:jc w:val="both"/>
        <w:rPr>
          <w:sz w:val="24"/>
          <w:szCs w:val="24"/>
        </w:rPr>
      </w:pPr>
      <w:r w:rsidRPr="002E3D53">
        <w:rPr>
          <w:sz w:val="24"/>
          <w:szCs w:val="24"/>
        </w:rPr>
        <w:t>Поставщик настоящим заверяет Покупателя о следующем:</w:t>
      </w:r>
    </w:p>
    <w:p w14:paraId="077BF624" w14:textId="77777777" w:rsidR="002F7082" w:rsidRPr="002E3D53" w:rsidRDefault="002F7082" w:rsidP="002F7082">
      <w:pPr>
        <w:pStyle w:val="a7"/>
        <w:numPr>
          <w:ilvl w:val="0"/>
          <w:numId w:val="13"/>
        </w:numPr>
        <w:jc w:val="both"/>
        <w:rPr>
          <w:sz w:val="24"/>
          <w:szCs w:val="24"/>
        </w:rPr>
      </w:pPr>
      <w:r w:rsidRPr="002E3D53">
        <w:rPr>
          <w:sz w:val="24"/>
          <w:szCs w:val="24"/>
        </w:rPr>
        <w:t>Поставщик является действующим субъектом предпринимательской деятельности, надлежаще созданным и зарегистрированным в установленном применимым законодательством порядке, и осуществляет свою деятельность в соответствии с законодательством РФ, а также добросовестным налогоплательщиком и исполняет свои налоговые обязательства перед бюджетом в полном объеме, при этом не использует никаких схем для уклонения от уплаты налогов.</w:t>
      </w:r>
    </w:p>
    <w:p w14:paraId="399E85C4" w14:textId="77777777" w:rsidR="002F7082" w:rsidRPr="002E3D53" w:rsidRDefault="002F7082" w:rsidP="002F7082">
      <w:pPr>
        <w:pStyle w:val="a7"/>
        <w:numPr>
          <w:ilvl w:val="0"/>
          <w:numId w:val="13"/>
        </w:numPr>
        <w:jc w:val="both"/>
        <w:rPr>
          <w:sz w:val="24"/>
          <w:szCs w:val="24"/>
        </w:rPr>
      </w:pPr>
      <w:r w:rsidRPr="002E3D53">
        <w:rPr>
          <w:sz w:val="24"/>
          <w:szCs w:val="24"/>
        </w:rPr>
        <w:t>Стороной уплачиваются своевременно все налоги, сборы, страховые взносы и иные обязательные платежи в соответствии с действующим законодательством РФ, а также им ведется и своевременно подается в налоговые и иные государственные органы (фонды, Росстат и т.д.) налоговая, статистическая и иная государственная отчетность в соответствии с действующим законодательством РФ.</w:t>
      </w:r>
    </w:p>
    <w:p w14:paraId="117E7D02" w14:textId="77777777" w:rsidR="002F7082" w:rsidRPr="002E3D53" w:rsidRDefault="002F7082" w:rsidP="002F7082">
      <w:pPr>
        <w:pStyle w:val="a7"/>
        <w:numPr>
          <w:ilvl w:val="0"/>
          <w:numId w:val="13"/>
        </w:numPr>
        <w:jc w:val="both"/>
        <w:rPr>
          <w:sz w:val="24"/>
          <w:szCs w:val="24"/>
        </w:rPr>
      </w:pPr>
      <w:r w:rsidRPr="002E3D53">
        <w:rPr>
          <w:sz w:val="24"/>
          <w:szCs w:val="24"/>
        </w:rPr>
        <w:t>Все согласия, одобрения, лицензии и разрешения, в т.ч. выданные уполномоченными государственными органами или органами корпоративного управления, а также все заявления и регистрации, подтверждения членства в СРО, требуемые от Стороны и необходимые для надлежащего заключения, исполнения Договора, были получены, являются действительными и будут оставаться действительными в течение срока действия настоящего Договора. Копии всех таких согласий, одобрений, лицензий, сертификатов, разрешений, заявлений, регистраций, подтверждений членства в СРО будут предоставлены им по письменному требованию другой Стороны.</w:t>
      </w:r>
    </w:p>
    <w:p w14:paraId="3C8E702C" w14:textId="77777777" w:rsidR="002F7082" w:rsidRPr="002E3D53" w:rsidRDefault="002F7082" w:rsidP="002F7082">
      <w:pPr>
        <w:pStyle w:val="a7"/>
        <w:numPr>
          <w:ilvl w:val="0"/>
          <w:numId w:val="13"/>
        </w:numPr>
        <w:jc w:val="both"/>
        <w:rPr>
          <w:sz w:val="24"/>
          <w:szCs w:val="24"/>
        </w:rPr>
      </w:pPr>
      <w:r w:rsidRPr="002E3D53">
        <w:rPr>
          <w:sz w:val="24"/>
          <w:szCs w:val="24"/>
        </w:rPr>
        <w:t>Стороны пришли к соглашению, что документооборот, связанный с поставкой Товаров, направлением  претензий и иной документации осуществляется посредством электронной системы обмена данными ЭДО  и регулируется Приложением №9 к настоящему Договору.</w:t>
      </w:r>
    </w:p>
    <w:p w14:paraId="3F721589" w14:textId="77777777" w:rsidR="002F7082" w:rsidRPr="002E3D53" w:rsidRDefault="002F7082" w:rsidP="002F7082">
      <w:pPr>
        <w:pStyle w:val="a7"/>
        <w:ind w:left="709"/>
        <w:jc w:val="both"/>
        <w:rPr>
          <w:bCs/>
          <w:sz w:val="24"/>
          <w:szCs w:val="24"/>
        </w:rPr>
      </w:pPr>
      <w:r w:rsidRPr="002E3D53">
        <w:rPr>
          <w:sz w:val="24"/>
          <w:szCs w:val="24"/>
        </w:rPr>
        <w:t xml:space="preserve">Стороны вправе заключить (подписать) настоящий Договор, протокол разногласий к нему и иные приложения и дополнительные соглашения к нему посредством обмена документами в системе ЭДО с проставлением квалифицированной подписи. Данным Стороны </w:t>
      </w:r>
      <w:r w:rsidRPr="002E3D53">
        <w:rPr>
          <w:bCs/>
          <w:sz w:val="24"/>
          <w:szCs w:val="24"/>
        </w:rPr>
        <w:t xml:space="preserve">признают юридическую силу за настоящим Договором, и иными приложениями, подписываемыми (заключаемыми) указанным способом, в рамках п. 2 ст. 160 Гражданского кодекса Российской Федерации. </w:t>
      </w:r>
    </w:p>
    <w:p w14:paraId="16B10289" w14:textId="77777777" w:rsidR="002F7082" w:rsidRPr="002E3D53" w:rsidRDefault="002F7082" w:rsidP="002F7082">
      <w:pPr>
        <w:pStyle w:val="a7"/>
        <w:ind w:left="0"/>
        <w:jc w:val="both"/>
        <w:rPr>
          <w:sz w:val="24"/>
          <w:szCs w:val="24"/>
        </w:rPr>
      </w:pPr>
      <w:r w:rsidRPr="002E3D53">
        <w:rPr>
          <w:bCs/>
          <w:sz w:val="24"/>
          <w:szCs w:val="24"/>
        </w:rPr>
        <w:t xml:space="preserve">             </w:t>
      </w:r>
      <w:r w:rsidRPr="002E3D53">
        <w:rPr>
          <w:sz w:val="24"/>
          <w:szCs w:val="24"/>
        </w:rPr>
        <w:t>В случае, если Поставщик не работает посредством ЭДО, то документооборот между Сторонами осуществляется на бумажных носителях.</w:t>
      </w:r>
    </w:p>
    <w:p w14:paraId="1FBB0C7A" w14:textId="77777777" w:rsidR="002F7082" w:rsidRPr="002E3D53" w:rsidRDefault="002F7082" w:rsidP="002F7082">
      <w:pPr>
        <w:pStyle w:val="a7"/>
        <w:ind w:left="142"/>
        <w:jc w:val="both"/>
        <w:rPr>
          <w:bCs/>
          <w:sz w:val="24"/>
          <w:szCs w:val="24"/>
        </w:rPr>
      </w:pPr>
      <w:r w:rsidRPr="002E3D53">
        <w:rPr>
          <w:bCs/>
          <w:sz w:val="24"/>
          <w:szCs w:val="24"/>
        </w:rPr>
        <w:t xml:space="preserve">          </w:t>
      </w:r>
      <w:r w:rsidRPr="002E3D53">
        <w:rPr>
          <w:sz w:val="24"/>
          <w:szCs w:val="24"/>
        </w:rPr>
        <w:t>Поставщик обязуется предоставить Покупателю следующий пакет документов, заверенный подписью руководителя Поставщика / его уполномоченным представителем с печатью Поставщика</w:t>
      </w:r>
      <w:r w:rsidRPr="002E3D53">
        <w:rPr>
          <w:bCs/>
          <w:sz w:val="24"/>
          <w:szCs w:val="24"/>
        </w:rPr>
        <w:t xml:space="preserve"> или  посредством системы ЭДО с проставлением квалифицированной подписи копии  следующих документов: </w:t>
      </w:r>
    </w:p>
    <w:p w14:paraId="65DA5B77" w14:textId="77777777" w:rsidR="002F7082" w:rsidRPr="002E3D53" w:rsidRDefault="002F7082" w:rsidP="002F7082">
      <w:pPr>
        <w:pStyle w:val="a7"/>
        <w:numPr>
          <w:ilvl w:val="0"/>
          <w:numId w:val="15"/>
        </w:numPr>
        <w:suppressAutoHyphens w:val="0"/>
        <w:spacing w:before="240" w:after="160"/>
        <w:jc w:val="both"/>
        <w:rPr>
          <w:sz w:val="24"/>
          <w:szCs w:val="24"/>
        </w:rPr>
      </w:pPr>
      <w:r w:rsidRPr="002E3D53">
        <w:rPr>
          <w:sz w:val="24"/>
          <w:szCs w:val="24"/>
        </w:rPr>
        <w:t>Копия свидетельства о государственной регистрации в налоговом органе</w:t>
      </w:r>
    </w:p>
    <w:p w14:paraId="04F3D873"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свидетельства о постановке на учет в налоговом органе</w:t>
      </w:r>
    </w:p>
    <w:p w14:paraId="19C35CB1"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lastRenderedPageBreak/>
        <w:t>Копия всех страниц устава</w:t>
      </w:r>
    </w:p>
    <w:p w14:paraId="76C7AC84"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Справка об открытом расчетном счете из банка/ налоговой</w:t>
      </w:r>
    </w:p>
    <w:p w14:paraId="65324953"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решения единственного участника/протокол общего собрания участников об избрании генерального директора</w:t>
      </w:r>
    </w:p>
    <w:p w14:paraId="5533DB47"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приказа о вступлении в должность руководителя с образцами подписей</w:t>
      </w:r>
    </w:p>
    <w:p w14:paraId="417022BC"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 xml:space="preserve">Копия паспорта руководителя и или полномочного лица, подписывающего договор </w:t>
      </w:r>
    </w:p>
    <w:p w14:paraId="05F16E60"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Приказ или доверенность на сотрудника, который отгружает товар со склада грузоотправителя и подписывает первичные документы: УПД, счета-фактуры, Торг-12, ТТН, ТН с образцами подписей.</w:t>
      </w:r>
    </w:p>
    <w:p w14:paraId="1A2417D1"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Приказ или доверенность на водителей на доставку и передачу товара грузополучателю и на подписание: УПД, Торг-12, ТТН, ТН, акты Торг-2, претензии, акты приема-передачи фактического количества товарно-материальных ценностей с образцами подписей.</w:t>
      </w:r>
    </w:p>
    <w:p w14:paraId="75B27694"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Копии ПТС на автомобили при поставке собственным транспортом и/или копию договора перевозки, при поставке с привлечением перевозчиков.</w:t>
      </w:r>
    </w:p>
    <w:p w14:paraId="5A7BFACF"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Доверенность на перевозчика.</w:t>
      </w:r>
    </w:p>
    <w:p w14:paraId="6151B888"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Приказ или доверенность на сотрудника, который подписывает первичные документы: УПД, счета-фактуры, акты об оказании услуг, акт приема-передачи груза, экспедиторские расписки с образцами подписей.</w:t>
      </w:r>
    </w:p>
    <w:p w14:paraId="17211160"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договора аренды или свидетельства о праве собственности на склад грузоотправителя</w:t>
      </w:r>
    </w:p>
    <w:p w14:paraId="6AA44CCA"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лицензии со всеми приложениями, если поставщик реализует товар, подлежащий лицензированию. В этом случае дополнительно предоставить уведомление о постановке на учет обособленного подразделения по адресу, указанному в лицензии или письмо с указанием КПП обособленного подразделения.</w:t>
      </w:r>
    </w:p>
    <w:p w14:paraId="3C22D513"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паспорта индивидуального предпринимателя</w:t>
      </w:r>
    </w:p>
    <w:p w14:paraId="1F54FEC4"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декларации по НДС с квитанцией за последний квартал на дату подписания договора</w:t>
      </w:r>
    </w:p>
    <w:p w14:paraId="1ABE55E9"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бухгалтерского баланса с квитанцией на последнюю отчетную дату.</w:t>
      </w:r>
    </w:p>
    <w:p w14:paraId="12F281AC"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Для ИП: документы, подтверждающие финансовое состояние и надлежащее исполнение им налоговых обязательств перед бюджетом: справка по обороту денежных средств из банка за прошедший год, копия 3НДФЛ на последнюю отчетную дату.</w:t>
      </w:r>
    </w:p>
    <w:p w14:paraId="7C655588"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В случае нахождения организации или ИП на специальных режимах налогообложения необходимо предоставить декларацию, предусмотренную этим режимом.</w:t>
      </w:r>
    </w:p>
    <w:p w14:paraId="568F4F7F"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справки о состоянии расчетов по налогам и сборам, пеням и штрафам, выданной не более чем за 1 месяц до даты проверки или Акт сверки налогоплательщика по налогам, сборам и взносам (форма 23 или 23а) (документы должны быть заверены подписью руководителя и печатью контрагента)</w:t>
      </w:r>
    </w:p>
    <w:p w14:paraId="52E9962C"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Копия отчета РСВ с квитанцией за последний отчетный период.</w:t>
      </w:r>
    </w:p>
    <w:p w14:paraId="66330A6C" w14:textId="77777777" w:rsidR="002F7082" w:rsidRPr="002E3D53" w:rsidRDefault="002F7082" w:rsidP="002F7082">
      <w:pPr>
        <w:pStyle w:val="a7"/>
        <w:numPr>
          <w:ilvl w:val="0"/>
          <w:numId w:val="15"/>
        </w:numPr>
        <w:suppressAutoHyphens w:val="0"/>
        <w:spacing w:after="160"/>
        <w:jc w:val="both"/>
        <w:rPr>
          <w:sz w:val="24"/>
          <w:szCs w:val="24"/>
        </w:rPr>
      </w:pPr>
      <w:r w:rsidRPr="002E3D53">
        <w:rPr>
          <w:sz w:val="24"/>
          <w:szCs w:val="24"/>
        </w:rPr>
        <w:t>Карточка контрагента по форме покупателя, заверенная подписью и печатью уполномоченного лица</w:t>
      </w:r>
    </w:p>
    <w:p w14:paraId="4F23B56A" w14:textId="77777777" w:rsidR="002F7082" w:rsidRPr="002E3D53" w:rsidRDefault="002F7082" w:rsidP="002F7082">
      <w:pPr>
        <w:pStyle w:val="a7"/>
        <w:ind w:left="0"/>
        <w:jc w:val="both"/>
        <w:rPr>
          <w:bCs/>
          <w:sz w:val="24"/>
          <w:szCs w:val="24"/>
        </w:rPr>
      </w:pPr>
    </w:p>
    <w:p w14:paraId="27F377BB" w14:textId="77777777" w:rsidR="002F7082" w:rsidRPr="002E3D53" w:rsidRDefault="002F7082" w:rsidP="002F7082">
      <w:pPr>
        <w:pStyle w:val="a7"/>
        <w:ind w:left="0"/>
        <w:jc w:val="both"/>
        <w:rPr>
          <w:sz w:val="24"/>
          <w:szCs w:val="24"/>
        </w:rPr>
      </w:pPr>
      <w:r w:rsidRPr="002E3D53">
        <w:rPr>
          <w:bCs/>
          <w:sz w:val="24"/>
          <w:szCs w:val="24"/>
        </w:rPr>
        <w:t xml:space="preserve">          </w:t>
      </w:r>
      <w:r w:rsidRPr="002E3D53">
        <w:rPr>
          <w:sz w:val="24"/>
          <w:szCs w:val="24"/>
        </w:rPr>
        <w:t xml:space="preserve">На период невозможности использования между сторонами электронного обмена документов, предусмотренного настоящим пунктом, Поставщик, до возобновления электронного обмена документами, обязан направлять на электронный адрес Покупателя </w:t>
      </w:r>
      <w:hyperlink r:id="rId20" w:history="1">
        <w:r w:rsidRPr="002E3D53">
          <w:rPr>
            <w:sz w:val="24"/>
            <w:szCs w:val="24"/>
          </w:rPr>
          <w:t>t.karpinchik@slata.com</w:t>
        </w:r>
      </w:hyperlink>
      <w:r w:rsidRPr="002E3D53">
        <w:rPr>
          <w:sz w:val="24"/>
          <w:szCs w:val="24"/>
        </w:rPr>
        <w:t xml:space="preserve">, </w:t>
      </w:r>
      <w:hyperlink r:id="rId21" w:history="1">
        <w:r w:rsidRPr="002E3D53">
          <w:rPr>
            <w:sz w:val="24"/>
            <w:szCs w:val="24"/>
          </w:rPr>
          <w:t>a.polteva@slata.com</w:t>
        </w:r>
      </w:hyperlink>
      <w:r w:rsidRPr="002E3D53">
        <w:rPr>
          <w:sz w:val="24"/>
          <w:szCs w:val="24"/>
        </w:rPr>
        <w:t xml:space="preserve">  </w:t>
      </w:r>
      <w:hyperlink r:id="rId22" w:history="1">
        <w:r w:rsidRPr="002E3D53">
          <w:rPr>
            <w:sz w:val="24"/>
            <w:szCs w:val="24"/>
          </w:rPr>
          <w:t>o.shependa@slata.com</w:t>
        </w:r>
      </w:hyperlink>
      <w:r w:rsidRPr="002E3D53">
        <w:rPr>
          <w:sz w:val="24"/>
          <w:szCs w:val="24"/>
        </w:rPr>
        <w:t xml:space="preserve"> файл по форме Приложения №12 к Договору поставки с указанием номера и даты УПД ежедневно в рабочие дни и часы.</w:t>
      </w:r>
    </w:p>
    <w:p w14:paraId="4244FAB4" w14:textId="77777777" w:rsidR="002F7082" w:rsidRPr="002E3D53" w:rsidRDefault="002F7082" w:rsidP="002F7082">
      <w:pPr>
        <w:jc w:val="both"/>
        <w:rPr>
          <w:sz w:val="24"/>
          <w:szCs w:val="24"/>
        </w:rPr>
      </w:pPr>
      <w:r w:rsidRPr="002E3D53">
        <w:rPr>
          <w:sz w:val="24"/>
          <w:szCs w:val="24"/>
        </w:rPr>
        <w:lastRenderedPageBreak/>
        <w:t xml:space="preserve">          В случае, если Поставщик ведет документооборот только на бумажных носителях или посредством только системы ЭДО, то предоставление файла по номерам и датам универсального передаточного документа по форме Приложения №12 в рабочие дни и часы на электронный адрес Покупателя, является обязательным.</w:t>
      </w:r>
    </w:p>
    <w:p w14:paraId="6B52A6F3" w14:textId="77777777" w:rsidR="002F7082" w:rsidRPr="002E3D53" w:rsidRDefault="002F7082" w:rsidP="002F7082">
      <w:pPr>
        <w:pStyle w:val="a7"/>
        <w:numPr>
          <w:ilvl w:val="0"/>
          <w:numId w:val="13"/>
        </w:numPr>
        <w:jc w:val="both"/>
        <w:rPr>
          <w:sz w:val="24"/>
          <w:szCs w:val="24"/>
        </w:rPr>
      </w:pPr>
      <w:r w:rsidRPr="002E3D53">
        <w:rPr>
          <w:sz w:val="24"/>
          <w:szCs w:val="24"/>
        </w:rPr>
        <w:t>Поставщик обязуется по первому требованию Покупателя или налоговых органов (в т.ч. при истребовании документов (информации) в порядке ст. 93.1 НК РФ) предоставлять заверенные надлежащим образом копии документов, относящихся к выполнению настоящего Договора и подтверждающих гарантии и заверения, указанные в настоящем Приложении к Договору, в срок, не превышающий 5 (пять) рабочих дней с момента получения соответствующего запроса от другой Стороны или налогового органа. Срок предоставления документов (информации) может быть продлен по согласованию сторон.</w:t>
      </w:r>
    </w:p>
    <w:p w14:paraId="5CDBB721" w14:textId="77777777" w:rsidR="002F7082" w:rsidRPr="002E3D53" w:rsidRDefault="002F7082" w:rsidP="002F7082">
      <w:pPr>
        <w:pStyle w:val="a7"/>
        <w:numPr>
          <w:ilvl w:val="0"/>
          <w:numId w:val="13"/>
        </w:numPr>
        <w:jc w:val="both"/>
        <w:rPr>
          <w:sz w:val="24"/>
          <w:szCs w:val="24"/>
        </w:rPr>
      </w:pPr>
      <w:r w:rsidRPr="002E3D53">
        <w:rPr>
          <w:sz w:val="24"/>
          <w:szCs w:val="24"/>
        </w:rPr>
        <w:t>Покупатель в связи с заключением Договора проводит проверку Поставщика.  При проведении указанной проверки Поставщик обязуется по первому требованию Покупателя предоставить все запрашиваемые Покупателем документы в формате и в сроки, указанные Покупателем.</w:t>
      </w:r>
    </w:p>
    <w:p w14:paraId="740D5AC1" w14:textId="77777777" w:rsidR="002F7082" w:rsidRPr="002E3D53" w:rsidRDefault="002F7082" w:rsidP="002F7082">
      <w:pPr>
        <w:pStyle w:val="a7"/>
        <w:numPr>
          <w:ilvl w:val="0"/>
          <w:numId w:val="13"/>
        </w:numPr>
        <w:jc w:val="both"/>
        <w:rPr>
          <w:sz w:val="24"/>
          <w:szCs w:val="24"/>
        </w:rPr>
      </w:pPr>
      <w:r w:rsidRPr="002E3D53">
        <w:rPr>
          <w:sz w:val="24"/>
          <w:szCs w:val="24"/>
        </w:rPr>
        <w:t>Стороны в течение срока действия Договора ведут документы учета и отчетности, которые достоверно отражают активы, хозяйственные операции и расходы Стороны в связи с Договором, а также осуществляет внутренний контроль бухгалтерского учета в соответствии с действующим законодательством РФ, а копии таких документов предоставляет по письменному требованию другой Стороны. В течение срока, установленного законодательством, Стороны хранят документы учета и отчетности по указанному Договору и предоставляют копии таких документов по письменному требованию другой Стороны.</w:t>
      </w:r>
    </w:p>
    <w:p w14:paraId="3F5FA24A" w14:textId="77777777" w:rsidR="002F7082" w:rsidRPr="002E3D53" w:rsidRDefault="002F7082" w:rsidP="002F7082">
      <w:pPr>
        <w:pStyle w:val="a7"/>
        <w:numPr>
          <w:ilvl w:val="0"/>
          <w:numId w:val="13"/>
        </w:numPr>
        <w:jc w:val="both"/>
        <w:rPr>
          <w:sz w:val="24"/>
          <w:szCs w:val="24"/>
        </w:rPr>
      </w:pPr>
      <w:r w:rsidRPr="002E3D53">
        <w:rPr>
          <w:sz w:val="24"/>
          <w:szCs w:val="24"/>
        </w:rPr>
        <w:t>Поставщик заверяет и гарантирует, что качество поставляемого Товара соответствует требованиям Технических регламентов, (иным нормативным актам), установленным требованиям безопасности Товара,  подтверждается соответствующими документами (сертификатами качества, сертификатами соответствия и иными аналогичными документами) в соответствии с обязательными нормами, установленными  уполномоченными органами для данного вида Товара, в том числе, качество поставляемого Товара обеспечивает безопасность жизни и здоровья потребителей, соответствует требованиям законодательства в области защиты прав потребителей, установленных в Российской Федерации.</w:t>
      </w:r>
    </w:p>
    <w:p w14:paraId="52E1B43E" w14:textId="77777777" w:rsidR="002F7082" w:rsidRPr="002E3D53" w:rsidRDefault="002F7082" w:rsidP="002F7082">
      <w:pPr>
        <w:pStyle w:val="a7"/>
        <w:numPr>
          <w:ilvl w:val="0"/>
          <w:numId w:val="13"/>
        </w:numPr>
        <w:jc w:val="both"/>
        <w:rPr>
          <w:sz w:val="24"/>
          <w:szCs w:val="24"/>
        </w:rPr>
      </w:pPr>
      <w:r w:rsidRPr="002E3D53">
        <w:rPr>
          <w:sz w:val="24"/>
          <w:szCs w:val="24"/>
        </w:rPr>
        <w:t>Поставщик заверяет и гарантирует законность происхождения Товара, отсутствие фальсификации компонентов в его производстве, правомерность использования его на территории Российской Федерации. Товар, упаковка которого включает в себя упаковку, листы вкладыши, иные сопутствующие документы и материалы, не содержит текстовую и (или) графическую информацию, побуждающую к совершению противоправных действий, пропаганду (рекламу) запрещенных препаратов и средств, разжигание какой-либо розни, а также отсутствие поставляемого Товара в перечне запрещенных к ввозу в Российскую Федерацию.</w:t>
      </w:r>
    </w:p>
    <w:p w14:paraId="37CC93AD" w14:textId="77777777" w:rsidR="002F7082" w:rsidRPr="002E3D53" w:rsidRDefault="002F7082" w:rsidP="002F7082">
      <w:pPr>
        <w:pStyle w:val="a7"/>
        <w:numPr>
          <w:ilvl w:val="0"/>
          <w:numId w:val="13"/>
        </w:numPr>
        <w:jc w:val="both"/>
        <w:rPr>
          <w:sz w:val="24"/>
          <w:szCs w:val="24"/>
        </w:rPr>
      </w:pPr>
      <w:r w:rsidRPr="002E3D53">
        <w:rPr>
          <w:sz w:val="24"/>
          <w:szCs w:val="24"/>
        </w:rPr>
        <w:t>Поставщик гарантирует, что маркировка Товара отвечает требованиям законодательства РФ, Техническим регламентам, и позволяет производить немедленную и безошибочную идентификацию Товара в соответствии с Заказом Покупателя.</w:t>
      </w:r>
    </w:p>
    <w:p w14:paraId="3E4A35EE" w14:textId="77777777" w:rsidR="002F7082" w:rsidRPr="002E3D53" w:rsidRDefault="002F7082" w:rsidP="002F7082">
      <w:pPr>
        <w:pStyle w:val="a7"/>
        <w:jc w:val="both"/>
        <w:rPr>
          <w:sz w:val="24"/>
          <w:szCs w:val="24"/>
        </w:rPr>
      </w:pPr>
      <w:r w:rsidRPr="002E3D53">
        <w:rPr>
          <w:sz w:val="24"/>
          <w:szCs w:val="24"/>
        </w:rPr>
        <w:t xml:space="preserve">Товар, поставляемый упакованным в индивидуальную упаковку, должен быть промаркирован штрих-кодом в соответствии со стандартом EAN8/EAN13, </w:t>
      </w:r>
      <w:r w:rsidRPr="002E3D53">
        <w:rPr>
          <w:rFonts w:eastAsiaTheme="minorHAnsi"/>
          <w:sz w:val="24"/>
          <w:szCs w:val="24"/>
        </w:rPr>
        <w:t>ITF 14</w:t>
      </w:r>
      <w:r w:rsidRPr="002E3D53">
        <w:rPr>
          <w:sz w:val="24"/>
          <w:szCs w:val="24"/>
        </w:rPr>
        <w:t>.</w:t>
      </w:r>
    </w:p>
    <w:p w14:paraId="4003BC62" w14:textId="77777777" w:rsidR="002F7082" w:rsidRPr="002E3D53" w:rsidRDefault="002F7082" w:rsidP="002F7082">
      <w:pPr>
        <w:pStyle w:val="a7"/>
        <w:numPr>
          <w:ilvl w:val="0"/>
          <w:numId w:val="13"/>
        </w:numPr>
        <w:jc w:val="both"/>
        <w:rPr>
          <w:sz w:val="24"/>
          <w:szCs w:val="24"/>
        </w:rPr>
      </w:pPr>
      <w:r w:rsidRPr="002E3D53">
        <w:rPr>
          <w:sz w:val="24"/>
          <w:szCs w:val="24"/>
        </w:rPr>
        <w:t xml:space="preserve">Весовой Товар должен быть промаркирован штрих-кодом Покупателя, который Покупатель предоставляет поставщику при подписании Спецификации. Поставщик обязан снабдить (проклеить стикером) указанным кодом каждую позицию весового Товара таким образом, чтобы ее можно было беспрепятственно идентифицировать </w:t>
      </w:r>
      <w:r w:rsidRPr="002E3D53">
        <w:rPr>
          <w:sz w:val="24"/>
          <w:szCs w:val="24"/>
        </w:rPr>
        <w:lastRenderedPageBreak/>
        <w:t>при приемке Товара в подразделении Покупателя (Магазине/ТРС/Распределительном центре).</w:t>
      </w:r>
    </w:p>
    <w:p w14:paraId="6A5EDC08" w14:textId="77777777" w:rsidR="002F7082" w:rsidRPr="002E3D53" w:rsidRDefault="002F7082" w:rsidP="002F7082">
      <w:pPr>
        <w:pStyle w:val="a7"/>
        <w:numPr>
          <w:ilvl w:val="0"/>
          <w:numId w:val="13"/>
        </w:numPr>
        <w:jc w:val="both"/>
        <w:rPr>
          <w:sz w:val="24"/>
          <w:szCs w:val="24"/>
        </w:rPr>
      </w:pPr>
      <w:r w:rsidRPr="002E3D53">
        <w:rPr>
          <w:sz w:val="24"/>
          <w:szCs w:val="24"/>
        </w:rPr>
        <w:t>В случае проведения в отношении Покупателя налоговой проверки, Поставщик гарантирует, что по запросу Покупателя незамедлительно предоставит декларации по НДС, квитанции в подтверждение отправки отчетности, выписки из книги продаж и иное.</w:t>
      </w:r>
    </w:p>
    <w:p w14:paraId="542C1657" w14:textId="77777777" w:rsidR="002F7082" w:rsidRPr="002E3D53" w:rsidRDefault="002F7082" w:rsidP="002F7082">
      <w:pPr>
        <w:pStyle w:val="a7"/>
        <w:numPr>
          <w:ilvl w:val="0"/>
          <w:numId w:val="13"/>
        </w:numPr>
        <w:jc w:val="both"/>
        <w:rPr>
          <w:sz w:val="24"/>
          <w:szCs w:val="24"/>
        </w:rPr>
      </w:pPr>
      <w:r w:rsidRPr="002E3D53">
        <w:rPr>
          <w:sz w:val="24"/>
          <w:szCs w:val="24"/>
        </w:rPr>
        <w:t>Поставщик заверяет и гарантирует, что поставка Товара не нарушает прав и законных интересов третьих лиц, в частности прав на объекты интеллектуальной собственности, Товар свободен от претензий третьих лиц. В случае нарушения настоящего пункта Поставщик несет полную материальную ответственность перед Покупателем.</w:t>
      </w:r>
    </w:p>
    <w:p w14:paraId="3A61F5FA" w14:textId="77777777" w:rsidR="002F7082" w:rsidRPr="002E3D53" w:rsidRDefault="002F7082" w:rsidP="002F7082">
      <w:pPr>
        <w:pStyle w:val="a7"/>
        <w:numPr>
          <w:ilvl w:val="0"/>
          <w:numId w:val="13"/>
        </w:numPr>
        <w:jc w:val="both"/>
        <w:rPr>
          <w:sz w:val="24"/>
          <w:szCs w:val="24"/>
        </w:rPr>
      </w:pPr>
      <w:r w:rsidRPr="002E3D53">
        <w:rPr>
          <w:sz w:val="24"/>
          <w:szCs w:val="24"/>
        </w:rPr>
        <w:t>В случае наличия у Поставщика исключительных прав на распространение Товара, Поставщик обязан предоставить Покупателю копию соответствующего документа, подтверждающего указанные исключительные права.</w:t>
      </w:r>
    </w:p>
    <w:p w14:paraId="5B2640A6" w14:textId="77777777" w:rsidR="002F7082" w:rsidRPr="002E3D53" w:rsidRDefault="002F7082" w:rsidP="002F7082">
      <w:pPr>
        <w:pStyle w:val="a7"/>
        <w:numPr>
          <w:ilvl w:val="0"/>
          <w:numId w:val="14"/>
        </w:numPr>
        <w:jc w:val="both"/>
        <w:rPr>
          <w:b/>
          <w:bCs/>
          <w:sz w:val="24"/>
          <w:szCs w:val="24"/>
        </w:rPr>
      </w:pPr>
      <w:r w:rsidRPr="002E3D53">
        <w:rPr>
          <w:b/>
          <w:bCs/>
          <w:sz w:val="24"/>
          <w:szCs w:val="24"/>
        </w:rPr>
        <w:t>Антикоррупционная оговорка</w:t>
      </w:r>
    </w:p>
    <w:p w14:paraId="658B0F6C" w14:textId="77777777" w:rsidR="002F7082" w:rsidRPr="002E3D53" w:rsidRDefault="002F7082" w:rsidP="002F7082">
      <w:pPr>
        <w:pStyle w:val="a7"/>
        <w:numPr>
          <w:ilvl w:val="1"/>
          <w:numId w:val="14"/>
        </w:numPr>
        <w:jc w:val="both"/>
        <w:rPr>
          <w:b/>
          <w:bCs/>
          <w:sz w:val="24"/>
          <w:szCs w:val="24"/>
        </w:rPr>
      </w:pPr>
      <w:r w:rsidRPr="002E3D53">
        <w:rPr>
          <w:color w:val="000000"/>
          <w:sz w:val="24"/>
          <w:szCs w:val="24"/>
        </w:rPr>
        <w:t>При исполнении своих обязательств по настоящему Договору Стороны, их аффилированные лица, работники или представители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для достижения иных неправомерных целей.</w:t>
      </w:r>
    </w:p>
    <w:p w14:paraId="22DB8A63" w14:textId="77777777" w:rsidR="002F7082" w:rsidRPr="002E3D53" w:rsidRDefault="002F7082" w:rsidP="002F7082">
      <w:pPr>
        <w:pStyle w:val="a7"/>
        <w:numPr>
          <w:ilvl w:val="1"/>
          <w:numId w:val="14"/>
        </w:numPr>
        <w:jc w:val="both"/>
        <w:rPr>
          <w:b/>
          <w:bCs/>
          <w:sz w:val="24"/>
          <w:szCs w:val="24"/>
        </w:rPr>
      </w:pPr>
      <w:r w:rsidRPr="002E3D53">
        <w:rPr>
          <w:color w:val="000000"/>
          <w:sz w:val="24"/>
          <w:szCs w:val="24"/>
        </w:rPr>
        <w:t>При исполнении своих обязательств по настоящему Договору Стороны, их аффилированные лица, работники или представители не осуществляют действия, квалифицируемые применимым для целей настоящего Договора законодательством как дача/получение взятки, коммерческий подкуп, а также иные действия, нарушающие требования применимого законодательства и международных актов о противодействии коррупции.</w:t>
      </w:r>
    </w:p>
    <w:p w14:paraId="5B58BDDF" w14:textId="77777777" w:rsidR="002F7082" w:rsidRPr="002E3D53" w:rsidRDefault="002F7082" w:rsidP="002F7082">
      <w:pPr>
        <w:pStyle w:val="a7"/>
        <w:numPr>
          <w:ilvl w:val="1"/>
          <w:numId w:val="14"/>
        </w:numPr>
        <w:jc w:val="both"/>
        <w:rPr>
          <w:b/>
          <w:bCs/>
          <w:sz w:val="24"/>
          <w:szCs w:val="24"/>
        </w:rPr>
      </w:pPr>
      <w:r w:rsidRPr="002E3D53">
        <w:rPr>
          <w:color w:val="000000"/>
          <w:sz w:val="24"/>
          <w:szCs w:val="24"/>
        </w:rPr>
        <w:t>В случае возникновения у Стороны подозрений, что произошло или может произойти нарушение каких-либо положений п. п. 2.1 и 2.2 настоящего приложения,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п. п. 2.1 и 2.2 настоящего приложения другой Стороной, ее аффилированными лицами, работниками или представителями.</w:t>
      </w:r>
    </w:p>
    <w:p w14:paraId="7678FFE8" w14:textId="77777777" w:rsidR="002F7082" w:rsidRPr="002E3D53" w:rsidRDefault="002F7082" w:rsidP="002F7082">
      <w:pPr>
        <w:pStyle w:val="a7"/>
        <w:numPr>
          <w:ilvl w:val="1"/>
          <w:numId w:val="14"/>
        </w:numPr>
        <w:jc w:val="both"/>
        <w:rPr>
          <w:b/>
          <w:bCs/>
          <w:sz w:val="24"/>
          <w:szCs w:val="24"/>
        </w:rPr>
      </w:pPr>
      <w:r w:rsidRPr="002E3D53">
        <w:rPr>
          <w:color w:val="000000"/>
          <w:sz w:val="24"/>
          <w:szCs w:val="24"/>
        </w:rPr>
        <w:t>Стороны гарантируют осуществление надлежащего разбирательства по фактам нарушения положений п. п. 2.1 и 2.2 настоящего Приложения с соблюдением принципов конфиденциальности и применение эффективных мер по предотвращению возможных конфликтных ситуаций. Стороны гарантируют отсутствие негативных последствий как для уведомившей Стороны в целом, так и для конкретных работников уведомившей Стороны, сообщивших о факте нарушений.</w:t>
      </w:r>
    </w:p>
    <w:p w14:paraId="1AFE56B4" w14:textId="77777777" w:rsidR="002F7082" w:rsidRPr="002E3D53" w:rsidRDefault="002F7082" w:rsidP="002F7082">
      <w:pPr>
        <w:pStyle w:val="a7"/>
        <w:numPr>
          <w:ilvl w:val="1"/>
          <w:numId w:val="14"/>
        </w:numPr>
        <w:jc w:val="both"/>
        <w:rPr>
          <w:sz w:val="24"/>
          <w:szCs w:val="24"/>
        </w:rPr>
      </w:pPr>
      <w:r w:rsidRPr="002E3D53">
        <w:rPr>
          <w:sz w:val="24"/>
          <w:szCs w:val="24"/>
        </w:rPr>
        <w:t>Заверения и гарантии, предусмотренные настоящим Приложением к Договору, являются существенными условиями Договора, и полное исполнение Поставщиками  таких заверений и гарантий является неотъемлемой частью его обязательств по Договору.</w:t>
      </w:r>
    </w:p>
    <w:p w14:paraId="2A50EEC4" w14:textId="77777777" w:rsidR="002F7082" w:rsidRPr="002E3D53" w:rsidRDefault="002F7082" w:rsidP="002F7082">
      <w:pPr>
        <w:pStyle w:val="a7"/>
        <w:numPr>
          <w:ilvl w:val="1"/>
          <w:numId w:val="14"/>
        </w:numPr>
        <w:jc w:val="both"/>
        <w:rPr>
          <w:sz w:val="24"/>
          <w:szCs w:val="24"/>
        </w:rPr>
      </w:pPr>
      <w:r w:rsidRPr="002E3D53">
        <w:rPr>
          <w:sz w:val="24"/>
          <w:szCs w:val="24"/>
        </w:rPr>
        <w:t xml:space="preserve">В случае нарушения Поставщиком гарантий и заверений, предусмотренных настоящим Приложением к Договору, Покупатель вправе приостановить исполнение всех своих обязательств по Договору и (или) расторгнуть Договор в одностороннем внесудебном порядке полностью или в части, затронутой нарушением, без возмещения каких-либо убытков и выплаты компенсаций, уведомив об этом другую Сторону в письменном виде не позднее, чем за 7 (семь) </w:t>
      </w:r>
      <w:r w:rsidRPr="002E3D53">
        <w:rPr>
          <w:sz w:val="24"/>
          <w:szCs w:val="24"/>
        </w:rPr>
        <w:lastRenderedPageBreak/>
        <w:t>календарных дней до даты прекращения Договора. Договор считается расторгнутым с момента получения Стороной такого уведомления, если иной порядок расторжения Договора не предусмотрен императивными нормами законодательства. Прекращение действия договора не освобождает Стороны от исполнения обязательств, в том числе, финансовых, принятых на себя до даты расторжения.</w:t>
      </w:r>
    </w:p>
    <w:p w14:paraId="7DE49198" w14:textId="77777777" w:rsidR="002F7082" w:rsidRPr="002E3D53" w:rsidRDefault="002F7082" w:rsidP="002F7082">
      <w:pPr>
        <w:pStyle w:val="a7"/>
        <w:numPr>
          <w:ilvl w:val="1"/>
          <w:numId w:val="14"/>
        </w:numPr>
        <w:jc w:val="both"/>
        <w:rPr>
          <w:sz w:val="24"/>
          <w:szCs w:val="24"/>
        </w:rPr>
      </w:pPr>
      <w:r w:rsidRPr="002E3D53">
        <w:rPr>
          <w:sz w:val="24"/>
          <w:szCs w:val="24"/>
        </w:rPr>
        <w:t>В случае нарушения заверений, гарантий и обязательств, предусмотренных настоящим Приложением к Договору,  Поставщик возмещает все убытки и имущественные потери Покупателя, которые возникли по причине указанных выше нарушений, в том числе, но не исключительно, возмещает все расходы последнего, включая суммы штрафов, наложенных уполномоченными органами и (или) судами, а также компенсирует в полном объеме ущерб, нанесенный деловой репутации другой Стороны, возникший в связи с допущением описанных выше нарушений.</w:t>
      </w:r>
    </w:p>
    <w:p w14:paraId="44B25D7E" w14:textId="77777777" w:rsidR="002F7082" w:rsidRPr="002E3D53" w:rsidRDefault="002F7082" w:rsidP="002F7082">
      <w:pPr>
        <w:pStyle w:val="a7"/>
        <w:numPr>
          <w:ilvl w:val="1"/>
          <w:numId w:val="14"/>
        </w:numPr>
        <w:jc w:val="both"/>
        <w:rPr>
          <w:sz w:val="24"/>
          <w:szCs w:val="24"/>
        </w:rPr>
      </w:pPr>
      <w:r w:rsidRPr="002E3D53">
        <w:rPr>
          <w:sz w:val="24"/>
          <w:szCs w:val="24"/>
        </w:rPr>
        <w:t>Продление срока действия настоящего Договора по любым основаниям, означает подтверждение Поставщиками продления всех правил и процедур, изложенных в настоящем Приложении к Договору.</w:t>
      </w:r>
    </w:p>
    <w:p w14:paraId="09B98C8F" w14:textId="77777777" w:rsidR="002F7082" w:rsidRPr="002E3D53" w:rsidRDefault="002F7082" w:rsidP="002F7082">
      <w:pPr>
        <w:jc w:val="both"/>
        <w:rPr>
          <w:sz w:val="24"/>
          <w:szCs w:val="24"/>
        </w:rPr>
      </w:pPr>
    </w:p>
    <w:p w14:paraId="105F66B8" w14:textId="77777777" w:rsidR="006970A5" w:rsidRPr="002E3D53" w:rsidRDefault="006970A5" w:rsidP="006970A5">
      <w:pPr>
        <w:autoSpaceDE w:val="0"/>
        <w:autoSpaceDN w:val="0"/>
        <w:adjustRightInd w:val="0"/>
        <w:jc w:val="both"/>
        <w:rPr>
          <w:bCs/>
          <w:sz w:val="24"/>
          <w:szCs w:val="24"/>
        </w:rPr>
      </w:pPr>
      <w:r w:rsidRPr="002E3D53">
        <w:rPr>
          <w:bCs/>
          <w:sz w:val="24"/>
          <w:szCs w:val="24"/>
        </w:rPr>
        <w:t xml:space="preserve">Заключая с ООО «Маяк» договор Поставщик самостоятельно и по своей инициативе предоставляет ООО «Маяк» принадлежащие ему персональные данные: фамилия, имя, отчество, год, месяц, дата рождения, номер мобильного телефона, электронная почта и предоставляет ООО «Маяк»  право осуществлять автоматизированную и неавтоматизированную обработку указанных персональных данных, в том числе их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 Поставщик предоставляет ООО «Маяк» согласие на обработку своих персональных данных в целях, связанных с исполнением заключаемого  договора. </w:t>
      </w:r>
    </w:p>
    <w:p w14:paraId="36F4481B" w14:textId="77777777" w:rsidR="006970A5" w:rsidRPr="002E3D53" w:rsidRDefault="006970A5" w:rsidP="006970A5">
      <w:pPr>
        <w:autoSpaceDE w:val="0"/>
        <w:autoSpaceDN w:val="0"/>
        <w:adjustRightInd w:val="0"/>
        <w:jc w:val="both"/>
        <w:rPr>
          <w:bCs/>
          <w:sz w:val="24"/>
          <w:szCs w:val="24"/>
        </w:rPr>
      </w:pPr>
      <w:r w:rsidRPr="002E3D53">
        <w:rPr>
          <w:bCs/>
          <w:sz w:val="24"/>
          <w:szCs w:val="24"/>
        </w:rPr>
        <w:t xml:space="preserve"> </w:t>
      </w:r>
    </w:p>
    <w:p w14:paraId="547F148A" w14:textId="77777777" w:rsidR="006970A5" w:rsidRPr="002E3D53" w:rsidRDefault="006970A5" w:rsidP="006970A5">
      <w:pPr>
        <w:autoSpaceDE w:val="0"/>
        <w:autoSpaceDN w:val="0"/>
        <w:adjustRightInd w:val="0"/>
        <w:jc w:val="both"/>
        <w:rPr>
          <w:bCs/>
          <w:sz w:val="24"/>
          <w:szCs w:val="24"/>
        </w:rPr>
      </w:pPr>
      <w:r w:rsidRPr="002E3D53">
        <w:rPr>
          <w:bCs/>
          <w:sz w:val="24"/>
          <w:szCs w:val="24"/>
        </w:rPr>
        <w:t xml:space="preserve">Уважаемый поставщик, предлагаем Вам рассмотреть вышеприведенные требования и условия и при наличии с Вашей стороны заинтересованности в осуществлении поставок товаров в наш адрес просим  предоставить соответствующее предложение.      </w:t>
      </w:r>
    </w:p>
    <w:p w14:paraId="26FDBCCC" w14:textId="607B9FCF" w:rsidR="000E7267" w:rsidRPr="002E3D53" w:rsidRDefault="000E7267" w:rsidP="000E7267">
      <w:pPr>
        <w:pStyle w:val="Default"/>
        <w:jc w:val="both"/>
      </w:pPr>
    </w:p>
    <w:p w14:paraId="01AEBA18" w14:textId="77777777" w:rsidR="002E3D53" w:rsidRPr="002E3D53" w:rsidRDefault="002E3D53" w:rsidP="000E7267">
      <w:pPr>
        <w:pStyle w:val="Default"/>
        <w:jc w:val="both"/>
      </w:pPr>
    </w:p>
    <w:sectPr w:rsidR="002E3D53" w:rsidRPr="002E3D5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34BE90" w14:textId="77777777" w:rsidR="00B859E0" w:rsidRDefault="00B859E0" w:rsidP="00E71CCC">
      <w:r>
        <w:separator/>
      </w:r>
    </w:p>
  </w:endnote>
  <w:endnote w:type="continuationSeparator" w:id="0">
    <w:p w14:paraId="0AC88023" w14:textId="77777777" w:rsidR="00B859E0" w:rsidRDefault="00B859E0" w:rsidP="00E71C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nsultant">
    <w:altName w:val="Courier New"/>
    <w:charset w:val="00"/>
    <w:family w:val="modern"/>
    <w:pitch w:val="fixed"/>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04B8F2" w14:textId="77777777" w:rsidR="00B859E0" w:rsidRDefault="00B859E0" w:rsidP="00E71CCC">
      <w:r>
        <w:separator/>
      </w:r>
    </w:p>
  </w:footnote>
  <w:footnote w:type="continuationSeparator" w:id="0">
    <w:p w14:paraId="19A4F5BC" w14:textId="77777777" w:rsidR="00B859E0" w:rsidRDefault="00B859E0" w:rsidP="00E71CCC">
      <w:r>
        <w:continuationSeparator/>
      </w:r>
    </w:p>
  </w:footnote>
  <w:footnote w:id="1">
    <w:p w14:paraId="733A1115" w14:textId="77777777" w:rsidR="002F7082" w:rsidRPr="00A62CCD" w:rsidRDefault="002F7082" w:rsidP="000E7267">
      <w:pPr>
        <w:pStyle w:val="af1"/>
        <w:jc w:val="both"/>
        <w:rPr>
          <w:rFonts w:ascii="Times New Roman" w:hAnsi="Times New Roman" w:cs="Times New Roman"/>
        </w:rPr>
      </w:pPr>
      <w:r>
        <w:rPr>
          <w:rStyle w:val="af3"/>
        </w:rPr>
        <w:footnoteRef/>
      </w:r>
      <w:r>
        <w:t xml:space="preserve"> </w:t>
      </w:r>
      <w:r w:rsidRPr="00A62CCD">
        <w:rPr>
          <w:rFonts w:ascii="Times New Roman" w:hAnsi="Times New Roman" w:cs="Times New Roman"/>
        </w:rPr>
        <w:t>Продукция с эксклюзивной рецептурой – продукция, реализуемая исключительно в торговых объектах «Слата» или «ХлебСоль», по рецептуре, разработанной исключительно для ООО «Маяк» с нанесением словесного обозначения специально для Слата или специально для «ХлебСоль»</w:t>
      </w:r>
      <w:r>
        <w:rPr>
          <w:rFonts w:ascii="Times New Roman" w:hAnsi="Times New Roman" w:cs="Times New Roman"/>
        </w:rPr>
        <w:t xml:space="preserve"> согласно правилам п. 1.9-1.10 настоящего приложения.</w:t>
      </w:r>
    </w:p>
    <w:p w14:paraId="15AE4187" w14:textId="77777777" w:rsidR="002F7082" w:rsidRDefault="002F7082" w:rsidP="000E7267">
      <w:pPr>
        <w:pStyle w:val="af1"/>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1"/>
      <w:lvlText w:val=""/>
      <w:lvlJc w:val="left"/>
      <w:pPr>
        <w:tabs>
          <w:tab w:val="num" w:pos="432"/>
        </w:tabs>
        <w:ind w:left="0" w:firstLine="0"/>
      </w:pPr>
    </w:lvl>
    <w:lvl w:ilvl="1">
      <w:start w:val="1"/>
      <w:numFmt w:val="none"/>
      <w:lvlText w:val=""/>
      <w:lvlJc w:val="left"/>
      <w:pPr>
        <w:tabs>
          <w:tab w:val="num" w:pos="576"/>
        </w:tabs>
        <w:ind w:left="0" w:firstLine="0"/>
      </w:pPr>
    </w:lvl>
    <w:lvl w:ilvl="2">
      <w:start w:val="1"/>
      <w:numFmt w:val="none"/>
      <w:lvlText w:val=""/>
      <w:lvlJc w:val="left"/>
      <w:pPr>
        <w:tabs>
          <w:tab w:val="num" w:pos="720"/>
        </w:tabs>
        <w:ind w:left="0" w:firstLine="0"/>
      </w:pPr>
    </w:lvl>
    <w:lvl w:ilvl="3">
      <w:start w:val="1"/>
      <w:numFmt w:val="none"/>
      <w:lvlText w:val=""/>
      <w:lvlJc w:val="left"/>
      <w:pPr>
        <w:tabs>
          <w:tab w:val="num" w:pos="864"/>
        </w:tabs>
        <w:ind w:left="0" w:firstLine="0"/>
      </w:pPr>
    </w:lvl>
    <w:lvl w:ilvl="4">
      <w:start w:val="1"/>
      <w:numFmt w:val="none"/>
      <w:lvlText w:val=""/>
      <w:lvlJc w:val="left"/>
      <w:pPr>
        <w:tabs>
          <w:tab w:val="num" w:pos="1008"/>
        </w:tabs>
        <w:ind w:left="0" w:firstLine="0"/>
      </w:pPr>
    </w:lvl>
    <w:lvl w:ilvl="5">
      <w:start w:val="1"/>
      <w:numFmt w:val="none"/>
      <w:lvlText w:val=""/>
      <w:lvlJc w:val="left"/>
      <w:pPr>
        <w:tabs>
          <w:tab w:val="num" w:pos="1152"/>
        </w:tabs>
        <w:ind w:left="0" w:firstLine="0"/>
      </w:pPr>
    </w:lvl>
    <w:lvl w:ilvl="6">
      <w:start w:val="1"/>
      <w:numFmt w:val="none"/>
      <w:lvlText w:val=""/>
      <w:lvlJc w:val="left"/>
      <w:pPr>
        <w:tabs>
          <w:tab w:val="num" w:pos="1296"/>
        </w:tabs>
        <w:ind w:left="0" w:firstLine="0"/>
      </w:pPr>
    </w:lvl>
    <w:lvl w:ilvl="7">
      <w:start w:val="1"/>
      <w:numFmt w:val="none"/>
      <w:lvlText w:val=""/>
      <w:lvlJc w:val="left"/>
      <w:pPr>
        <w:tabs>
          <w:tab w:val="num" w:pos="1440"/>
        </w:tabs>
        <w:ind w:left="0" w:firstLine="0"/>
      </w:pPr>
    </w:lvl>
    <w:lvl w:ilvl="8">
      <w:start w:val="1"/>
      <w:numFmt w:val="none"/>
      <w:lvlText w:val=""/>
      <w:lvlJc w:val="left"/>
      <w:pPr>
        <w:tabs>
          <w:tab w:val="num" w:pos="1584"/>
        </w:tabs>
        <w:ind w:left="0" w:firstLine="0"/>
      </w:pPr>
    </w:lvl>
  </w:abstractNum>
  <w:abstractNum w:abstractNumId="1" w15:restartNumberingAfterBreak="0">
    <w:nsid w:val="09970472"/>
    <w:multiLevelType w:val="hybridMultilevel"/>
    <w:tmpl w:val="58701E1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8A353E1"/>
    <w:multiLevelType w:val="hybridMultilevel"/>
    <w:tmpl w:val="5B4E50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213F2C96"/>
    <w:multiLevelType w:val="hybridMultilevel"/>
    <w:tmpl w:val="804C500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33394BAC"/>
    <w:multiLevelType w:val="hybridMultilevel"/>
    <w:tmpl w:val="7D2689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395B0FCA"/>
    <w:multiLevelType w:val="multilevel"/>
    <w:tmpl w:val="D8AA9030"/>
    <w:lvl w:ilvl="0">
      <w:start w:val="1"/>
      <w:numFmt w:val="decimal"/>
      <w:lvlText w:val="%1."/>
      <w:lvlJc w:val="left"/>
      <w:pPr>
        <w:ind w:left="360" w:hanging="360"/>
      </w:pPr>
      <w:rPr>
        <w:rFonts w:hint="default"/>
      </w:rPr>
    </w:lvl>
    <w:lvl w:ilvl="1">
      <w:start w:val="4"/>
      <w:numFmt w:val="decimal"/>
      <w:lvlText w:val="%1.%2."/>
      <w:lvlJc w:val="left"/>
      <w:pPr>
        <w:ind w:left="530" w:hanging="360"/>
      </w:pPr>
      <w:rPr>
        <w:rFonts w:hint="default"/>
      </w:rPr>
    </w:lvl>
    <w:lvl w:ilvl="2">
      <w:start w:val="1"/>
      <w:numFmt w:val="decimal"/>
      <w:lvlText w:val="%1.%2.%3."/>
      <w:lvlJc w:val="left"/>
      <w:pPr>
        <w:ind w:left="1060" w:hanging="720"/>
      </w:pPr>
      <w:rPr>
        <w:rFonts w:hint="default"/>
      </w:rPr>
    </w:lvl>
    <w:lvl w:ilvl="3">
      <w:start w:val="1"/>
      <w:numFmt w:val="decimal"/>
      <w:lvlText w:val="%1.%2.%3.%4."/>
      <w:lvlJc w:val="left"/>
      <w:pPr>
        <w:ind w:left="1230" w:hanging="720"/>
      </w:pPr>
      <w:rPr>
        <w:rFonts w:hint="default"/>
      </w:rPr>
    </w:lvl>
    <w:lvl w:ilvl="4">
      <w:start w:val="1"/>
      <w:numFmt w:val="decimal"/>
      <w:lvlText w:val="%1.%2.%3.%4.%5."/>
      <w:lvlJc w:val="left"/>
      <w:pPr>
        <w:ind w:left="1760" w:hanging="1080"/>
      </w:pPr>
      <w:rPr>
        <w:rFonts w:hint="default"/>
      </w:rPr>
    </w:lvl>
    <w:lvl w:ilvl="5">
      <w:start w:val="1"/>
      <w:numFmt w:val="decimal"/>
      <w:lvlText w:val="%1.%2.%3.%4.%5.%6."/>
      <w:lvlJc w:val="left"/>
      <w:pPr>
        <w:ind w:left="1930" w:hanging="1080"/>
      </w:pPr>
      <w:rPr>
        <w:rFonts w:hint="default"/>
      </w:rPr>
    </w:lvl>
    <w:lvl w:ilvl="6">
      <w:start w:val="1"/>
      <w:numFmt w:val="decimal"/>
      <w:lvlText w:val="%1.%2.%3.%4.%5.%6.%7."/>
      <w:lvlJc w:val="left"/>
      <w:pPr>
        <w:ind w:left="2100" w:hanging="1080"/>
      </w:pPr>
      <w:rPr>
        <w:rFonts w:hint="default"/>
      </w:rPr>
    </w:lvl>
    <w:lvl w:ilvl="7">
      <w:start w:val="1"/>
      <w:numFmt w:val="decimal"/>
      <w:lvlText w:val="%1.%2.%3.%4.%5.%6.%7.%8."/>
      <w:lvlJc w:val="left"/>
      <w:pPr>
        <w:ind w:left="2630" w:hanging="1440"/>
      </w:pPr>
      <w:rPr>
        <w:rFonts w:hint="default"/>
      </w:rPr>
    </w:lvl>
    <w:lvl w:ilvl="8">
      <w:start w:val="1"/>
      <w:numFmt w:val="decimal"/>
      <w:lvlText w:val="%1.%2.%3.%4.%5.%6.%7.%8.%9."/>
      <w:lvlJc w:val="left"/>
      <w:pPr>
        <w:ind w:left="2800" w:hanging="1440"/>
      </w:pPr>
      <w:rPr>
        <w:rFonts w:hint="default"/>
      </w:rPr>
    </w:lvl>
  </w:abstractNum>
  <w:abstractNum w:abstractNumId="6" w15:restartNumberingAfterBreak="0">
    <w:nsid w:val="3EC01FD1"/>
    <w:multiLevelType w:val="multilevel"/>
    <w:tmpl w:val="8886E570"/>
    <w:lvl w:ilvl="0">
      <w:start w:val="1"/>
      <w:numFmt w:val="decimal"/>
      <w:lvlText w:val="%1"/>
      <w:lvlJc w:val="left"/>
      <w:pPr>
        <w:ind w:left="720" w:hanging="360"/>
      </w:pPr>
      <w:rPr>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509C33CF"/>
    <w:multiLevelType w:val="hybridMultilevel"/>
    <w:tmpl w:val="8766BD7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15:restartNumberingAfterBreak="0">
    <w:nsid w:val="5A065AA2"/>
    <w:multiLevelType w:val="hybridMultilevel"/>
    <w:tmpl w:val="7186983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0FA277B"/>
    <w:multiLevelType w:val="hybridMultilevel"/>
    <w:tmpl w:val="25F0CAD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67AC7B7F"/>
    <w:multiLevelType w:val="multilevel"/>
    <w:tmpl w:val="BCE63AE6"/>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color w:val="000000"/>
      </w:rPr>
    </w:lvl>
    <w:lvl w:ilvl="2">
      <w:start w:val="1"/>
      <w:numFmt w:val="decimal"/>
      <w:isLgl/>
      <w:lvlText w:val="%1.%2.%3."/>
      <w:lvlJc w:val="left"/>
      <w:pPr>
        <w:ind w:left="1080" w:hanging="720"/>
      </w:pPr>
      <w:rPr>
        <w:rFonts w:hint="default"/>
        <w:b w:val="0"/>
        <w:color w:val="000000"/>
      </w:rPr>
    </w:lvl>
    <w:lvl w:ilvl="3">
      <w:start w:val="1"/>
      <w:numFmt w:val="decimal"/>
      <w:isLgl/>
      <w:lvlText w:val="%1.%2.%3.%4."/>
      <w:lvlJc w:val="left"/>
      <w:pPr>
        <w:ind w:left="1080" w:hanging="720"/>
      </w:pPr>
      <w:rPr>
        <w:rFonts w:hint="default"/>
        <w:b w:val="0"/>
        <w:color w:val="000000"/>
      </w:rPr>
    </w:lvl>
    <w:lvl w:ilvl="4">
      <w:start w:val="1"/>
      <w:numFmt w:val="decimal"/>
      <w:isLgl/>
      <w:lvlText w:val="%1.%2.%3.%4.%5."/>
      <w:lvlJc w:val="left"/>
      <w:pPr>
        <w:ind w:left="1440" w:hanging="1080"/>
      </w:pPr>
      <w:rPr>
        <w:rFonts w:hint="default"/>
        <w:b w:val="0"/>
        <w:color w:val="000000"/>
      </w:rPr>
    </w:lvl>
    <w:lvl w:ilvl="5">
      <w:start w:val="1"/>
      <w:numFmt w:val="decimal"/>
      <w:isLgl/>
      <w:lvlText w:val="%1.%2.%3.%4.%5.%6."/>
      <w:lvlJc w:val="left"/>
      <w:pPr>
        <w:ind w:left="1440" w:hanging="1080"/>
      </w:pPr>
      <w:rPr>
        <w:rFonts w:hint="default"/>
        <w:b w:val="0"/>
        <w:color w:val="000000"/>
      </w:rPr>
    </w:lvl>
    <w:lvl w:ilvl="6">
      <w:start w:val="1"/>
      <w:numFmt w:val="decimal"/>
      <w:isLgl/>
      <w:lvlText w:val="%1.%2.%3.%4.%5.%6.%7."/>
      <w:lvlJc w:val="left"/>
      <w:pPr>
        <w:ind w:left="1800" w:hanging="1440"/>
      </w:pPr>
      <w:rPr>
        <w:rFonts w:hint="default"/>
        <w:b w:val="0"/>
        <w:color w:val="000000"/>
      </w:rPr>
    </w:lvl>
    <w:lvl w:ilvl="7">
      <w:start w:val="1"/>
      <w:numFmt w:val="decimal"/>
      <w:isLgl/>
      <w:lvlText w:val="%1.%2.%3.%4.%5.%6.%7.%8."/>
      <w:lvlJc w:val="left"/>
      <w:pPr>
        <w:ind w:left="1800" w:hanging="1440"/>
      </w:pPr>
      <w:rPr>
        <w:rFonts w:hint="default"/>
        <w:b w:val="0"/>
        <w:color w:val="000000"/>
      </w:rPr>
    </w:lvl>
    <w:lvl w:ilvl="8">
      <w:start w:val="1"/>
      <w:numFmt w:val="decimal"/>
      <w:isLgl/>
      <w:lvlText w:val="%1.%2.%3.%4.%5.%6.%7.%8.%9."/>
      <w:lvlJc w:val="left"/>
      <w:pPr>
        <w:ind w:left="2160" w:hanging="1800"/>
      </w:pPr>
      <w:rPr>
        <w:rFonts w:hint="default"/>
        <w:b w:val="0"/>
        <w:color w:val="000000"/>
      </w:rPr>
    </w:lvl>
  </w:abstractNum>
  <w:abstractNum w:abstractNumId="11" w15:restartNumberingAfterBreak="0">
    <w:nsid w:val="6B241B3B"/>
    <w:multiLevelType w:val="multilevel"/>
    <w:tmpl w:val="C50CD3B2"/>
    <w:lvl w:ilvl="0">
      <w:start w:val="1"/>
      <w:numFmt w:val="decimal"/>
      <w:lvlText w:val="%1."/>
      <w:lvlJc w:val="left"/>
      <w:pPr>
        <w:ind w:left="360" w:hanging="360"/>
      </w:pPr>
      <w:rPr>
        <w:rFonts w:hint="default"/>
      </w:rPr>
    </w:lvl>
    <w:lvl w:ilvl="1">
      <w:start w:val="3"/>
      <w:numFmt w:val="decimal"/>
      <w:lvlText w:val="%1.%2."/>
      <w:lvlJc w:val="left"/>
      <w:pPr>
        <w:ind w:left="530" w:hanging="360"/>
      </w:pPr>
      <w:rPr>
        <w:rFonts w:hint="default"/>
      </w:rPr>
    </w:lvl>
    <w:lvl w:ilvl="2">
      <w:start w:val="1"/>
      <w:numFmt w:val="decimal"/>
      <w:lvlText w:val="%1.%2.%3."/>
      <w:lvlJc w:val="left"/>
      <w:pPr>
        <w:ind w:left="1060" w:hanging="720"/>
      </w:pPr>
      <w:rPr>
        <w:rFonts w:hint="default"/>
      </w:rPr>
    </w:lvl>
    <w:lvl w:ilvl="3">
      <w:start w:val="1"/>
      <w:numFmt w:val="decimal"/>
      <w:lvlText w:val="%1.%2.%3.%4."/>
      <w:lvlJc w:val="left"/>
      <w:pPr>
        <w:ind w:left="1230" w:hanging="720"/>
      </w:pPr>
      <w:rPr>
        <w:rFonts w:hint="default"/>
      </w:rPr>
    </w:lvl>
    <w:lvl w:ilvl="4">
      <w:start w:val="1"/>
      <w:numFmt w:val="decimal"/>
      <w:lvlText w:val="%1.%2.%3.%4.%5."/>
      <w:lvlJc w:val="left"/>
      <w:pPr>
        <w:ind w:left="1760" w:hanging="1080"/>
      </w:pPr>
      <w:rPr>
        <w:rFonts w:hint="default"/>
      </w:rPr>
    </w:lvl>
    <w:lvl w:ilvl="5">
      <w:start w:val="1"/>
      <w:numFmt w:val="decimal"/>
      <w:lvlText w:val="%1.%2.%3.%4.%5.%6."/>
      <w:lvlJc w:val="left"/>
      <w:pPr>
        <w:ind w:left="1930" w:hanging="1080"/>
      </w:pPr>
      <w:rPr>
        <w:rFonts w:hint="default"/>
      </w:rPr>
    </w:lvl>
    <w:lvl w:ilvl="6">
      <w:start w:val="1"/>
      <w:numFmt w:val="decimal"/>
      <w:lvlText w:val="%1.%2.%3.%4.%5.%6.%7."/>
      <w:lvlJc w:val="left"/>
      <w:pPr>
        <w:ind w:left="2100" w:hanging="1080"/>
      </w:pPr>
      <w:rPr>
        <w:rFonts w:hint="default"/>
      </w:rPr>
    </w:lvl>
    <w:lvl w:ilvl="7">
      <w:start w:val="1"/>
      <w:numFmt w:val="decimal"/>
      <w:lvlText w:val="%1.%2.%3.%4.%5.%6.%7.%8."/>
      <w:lvlJc w:val="left"/>
      <w:pPr>
        <w:ind w:left="2630" w:hanging="1440"/>
      </w:pPr>
      <w:rPr>
        <w:rFonts w:hint="default"/>
      </w:rPr>
    </w:lvl>
    <w:lvl w:ilvl="8">
      <w:start w:val="1"/>
      <w:numFmt w:val="decimal"/>
      <w:lvlText w:val="%1.%2.%3.%4.%5.%6.%7.%8.%9."/>
      <w:lvlJc w:val="left"/>
      <w:pPr>
        <w:ind w:left="2800" w:hanging="1440"/>
      </w:pPr>
      <w:rPr>
        <w:rFonts w:hint="default"/>
      </w:rPr>
    </w:lvl>
  </w:abstractNum>
  <w:abstractNum w:abstractNumId="12" w15:restartNumberingAfterBreak="0">
    <w:nsid w:val="72893FC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75116CC8"/>
    <w:multiLevelType w:val="multilevel"/>
    <w:tmpl w:val="74568B38"/>
    <w:lvl w:ilvl="0">
      <w:start w:val="1"/>
      <w:numFmt w:val="decimal"/>
      <w:lvlText w:val="%1."/>
      <w:lvlJc w:val="left"/>
      <w:pPr>
        <w:ind w:left="360" w:hanging="360"/>
      </w:pPr>
      <w:rPr>
        <w:rFonts w:hint="default"/>
        <w:b/>
      </w:rPr>
    </w:lvl>
    <w:lvl w:ilvl="1">
      <w:start w:val="1"/>
      <w:numFmt w:val="decimal"/>
      <w:lvlText w:val="%1.%2."/>
      <w:lvlJc w:val="left"/>
      <w:pPr>
        <w:ind w:left="-170" w:firstLine="170"/>
      </w:pPr>
      <w:rPr>
        <w:rFonts w:hint="default"/>
        <w:b w:val="0"/>
        <w:strike w:val="0"/>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79423422"/>
    <w:multiLevelType w:val="multilevel"/>
    <w:tmpl w:val="25EE635E"/>
    <w:lvl w:ilvl="0">
      <w:start w:val="1"/>
      <w:numFmt w:val="decimal"/>
      <w:lvlText w:val="%1"/>
      <w:lvlJc w:val="left"/>
      <w:pPr>
        <w:ind w:left="720" w:hanging="360"/>
      </w:pPr>
      <w:rPr>
        <w:rFonts w:ascii="Times New Roman" w:eastAsia="Times New Roman" w:hAnsi="Times New Roman" w:cs="Times New Roman"/>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7DE45DC6"/>
    <w:multiLevelType w:val="hybridMultilevel"/>
    <w:tmpl w:val="C78E3DE8"/>
    <w:lvl w:ilvl="0" w:tplc="04190011">
      <w:start w:val="1"/>
      <w:numFmt w:val="decimal"/>
      <w:lvlText w:val="%1)"/>
      <w:lvlJc w:val="left"/>
      <w:pPr>
        <w:ind w:left="1353" w:hanging="360"/>
      </w:p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6" w15:restartNumberingAfterBreak="0">
    <w:nsid w:val="7FEB2311"/>
    <w:multiLevelType w:val="hybridMultilevel"/>
    <w:tmpl w:val="B0D685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3"/>
  </w:num>
  <w:num w:numId="2">
    <w:abstractNumId w:val="12"/>
  </w:num>
  <w:num w:numId="3">
    <w:abstractNumId w:val="5"/>
  </w:num>
  <w:num w:numId="4">
    <w:abstractNumId w:val="11"/>
  </w:num>
  <w:num w:numId="5">
    <w:abstractNumId w:val="2"/>
  </w:num>
  <w:num w:numId="6">
    <w:abstractNumId w:val="7"/>
  </w:num>
  <w:num w:numId="7">
    <w:abstractNumId w:val="3"/>
  </w:num>
  <w:num w:numId="8">
    <w:abstractNumId w:val="9"/>
  </w:num>
  <w:num w:numId="9">
    <w:abstractNumId w:val="0"/>
  </w:num>
  <w:num w:numId="10">
    <w:abstractNumId w:val="4"/>
  </w:num>
  <w:num w:numId="11">
    <w:abstractNumId w:val="16"/>
  </w:num>
  <w:num w:numId="12">
    <w:abstractNumId w:val="15"/>
  </w:num>
  <w:num w:numId="13">
    <w:abstractNumId w:val="1"/>
  </w:num>
  <w:num w:numId="14">
    <w:abstractNumId w:val="10"/>
  </w:num>
  <w:num w:numId="15">
    <w:abstractNumId w:val="8"/>
  </w:num>
  <w:num w:numId="16">
    <w:abstractNumId w:val="6"/>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1334"/>
    <w:rsid w:val="000E7267"/>
    <w:rsid w:val="001F34BB"/>
    <w:rsid w:val="0022551F"/>
    <w:rsid w:val="002E3D53"/>
    <w:rsid w:val="002F7082"/>
    <w:rsid w:val="0039435A"/>
    <w:rsid w:val="00457654"/>
    <w:rsid w:val="004A588C"/>
    <w:rsid w:val="004F609E"/>
    <w:rsid w:val="005C1334"/>
    <w:rsid w:val="006970A5"/>
    <w:rsid w:val="007C52AA"/>
    <w:rsid w:val="00842E3C"/>
    <w:rsid w:val="008B600A"/>
    <w:rsid w:val="008D24E2"/>
    <w:rsid w:val="00A23634"/>
    <w:rsid w:val="00A54108"/>
    <w:rsid w:val="00A92131"/>
    <w:rsid w:val="00B61578"/>
    <w:rsid w:val="00B7078B"/>
    <w:rsid w:val="00B8336D"/>
    <w:rsid w:val="00B859E0"/>
    <w:rsid w:val="00BD2AF0"/>
    <w:rsid w:val="00CB4B35"/>
    <w:rsid w:val="00D35E6C"/>
    <w:rsid w:val="00E71C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F41EB6"/>
  <w15:chartTrackingRefBased/>
  <w15:docId w15:val="{CC32DC24-9C26-4781-9AEE-F4FDA214C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E71CCC"/>
    <w:pPr>
      <w:suppressAutoHyphens/>
      <w:spacing w:after="0" w:line="240" w:lineRule="auto"/>
    </w:pPr>
    <w:rPr>
      <w:rFonts w:ascii="Times New Roman" w:eastAsia="Times New Roman" w:hAnsi="Times New Roman" w:cs="Times New Roman"/>
      <w:sz w:val="20"/>
      <w:szCs w:val="20"/>
      <w:lang w:eastAsia="ar-SA"/>
    </w:rPr>
  </w:style>
  <w:style w:type="paragraph" w:styleId="1">
    <w:name w:val="heading 1"/>
    <w:basedOn w:val="a"/>
    <w:next w:val="a"/>
    <w:link w:val="10"/>
    <w:qFormat/>
    <w:rsid w:val="00B61578"/>
    <w:pPr>
      <w:keepNext/>
      <w:numPr>
        <w:numId w:val="9"/>
      </w:numPr>
      <w:spacing w:before="240" w:after="60"/>
      <w:outlineLvl w:val="0"/>
    </w:pPr>
    <w:rPr>
      <w:rFonts w:ascii="Arial" w:hAnsi="Arial"/>
      <w:b/>
      <w:bCs/>
      <w:kern w:val="1"/>
      <w:sz w:val="32"/>
      <w:szCs w:val="32"/>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semiHidden/>
    <w:rsid w:val="00E71CCC"/>
    <w:pPr>
      <w:jc w:val="both"/>
    </w:pPr>
    <w:rPr>
      <w:lang w:val="x-none"/>
    </w:rPr>
  </w:style>
  <w:style w:type="character" w:customStyle="1" w:styleId="a4">
    <w:name w:val="Основной текст Знак"/>
    <w:basedOn w:val="a0"/>
    <w:link w:val="a3"/>
    <w:semiHidden/>
    <w:rsid w:val="00E71CCC"/>
    <w:rPr>
      <w:rFonts w:ascii="Times New Roman" w:eastAsia="Times New Roman" w:hAnsi="Times New Roman" w:cs="Times New Roman"/>
      <w:sz w:val="20"/>
      <w:szCs w:val="20"/>
      <w:lang w:val="x-none" w:eastAsia="ar-SA"/>
    </w:rPr>
  </w:style>
  <w:style w:type="paragraph" w:customStyle="1" w:styleId="21">
    <w:name w:val="Основной текст с отступом 21"/>
    <w:basedOn w:val="a"/>
    <w:rsid w:val="00E71CCC"/>
    <w:pPr>
      <w:ind w:firstLine="851"/>
      <w:jc w:val="both"/>
    </w:pPr>
  </w:style>
  <w:style w:type="paragraph" w:styleId="a5">
    <w:name w:val="Body Text Indent"/>
    <w:basedOn w:val="a"/>
    <w:link w:val="a6"/>
    <w:semiHidden/>
    <w:rsid w:val="00E71CCC"/>
    <w:pPr>
      <w:ind w:firstLine="360"/>
      <w:jc w:val="both"/>
    </w:pPr>
    <w:rPr>
      <w:lang w:val="x-none"/>
    </w:rPr>
  </w:style>
  <w:style w:type="character" w:customStyle="1" w:styleId="a6">
    <w:name w:val="Основной текст с отступом Знак"/>
    <w:basedOn w:val="a0"/>
    <w:link w:val="a5"/>
    <w:semiHidden/>
    <w:rsid w:val="00E71CCC"/>
    <w:rPr>
      <w:rFonts w:ascii="Times New Roman" w:eastAsia="Times New Roman" w:hAnsi="Times New Roman" w:cs="Times New Roman"/>
      <w:sz w:val="20"/>
      <w:szCs w:val="20"/>
      <w:lang w:val="x-none" w:eastAsia="ar-SA"/>
    </w:rPr>
  </w:style>
  <w:style w:type="paragraph" w:customStyle="1" w:styleId="ConsNormal">
    <w:name w:val="ConsNormal"/>
    <w:uiPriority w:val="99"/>
    <w:rsid w:val="00E71CCC"/>
    <w:pPr>
      <w:widowControl w:val="0"/>
      <w:suppressAutoHyphens/>
      <w:overflowPunct w:val="0"/>
      <w:autoSpaceDE w:val="0"/>
      <w:spacing w:after="0" w:line="240" w:lineRule="auto"/>
      <w:ind w:firstLine="720"/>
      <w:textAlignment w:val="baseline"/>
    </w:pPr>
    <w:rPr>
      <w:rFonts w:ascii="Consultant" w:eastAsia="Arial" w:hAnsi="Consultant" w:cs="Times New Roman"/>
      <w:sz w:val="20"/>
      <w:szCs w:val="20"/>
      <w:lang w:eastAsia="ar-SA"/>
    </w:rPr>
  </w:style>
  <w:style w:type="paragraph" w:customStyle="1" w:styleId="Default">
    <w:name w:val="Default"/>
    <w:rsid w:val="00E71CC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List Paragraph"/>
    <w:basedOn w:val="a"/>
    <w:uiPriority w:val="34"/>
    <w:qFormat/>
    <w:rsid w:val="00E71CCC"/>
    <w:pPr>
      <w:ind w:left="720"/>
      <w:contextualSpacing/>
    </w:pPr>
  </w:style>
  <w:style w:type="character" w:styleId="a8">
    <w:name w:val="Strong"/>
    <w:basedOn w:val="a0"/>
    <w:uiPriority w:val="22"/>
    <w:qFormat/>
    <w:rsid w:val="00E71CCC"/>
    <w:rPr>
      <w:b/>
      <w:bCs/>
    </w:rPr>
  </w:style>
  <w:style w:type="character" w:styleId="a9">
    <w:name w:val="Hyperlink"/>
    <w:basedOn w:val="a0"/>
    <w:uiPriority w:val="99"/>
    <w:unhideWhenUsed/>
    <w:rsid w:val="00E71CCC"/>
    <w:rPr>
      <w:color w:val="0563C1" w:themeColor="hyperlink"/>
      <w:u w:val="single"/>
    </w:rPr>
  </w:style>
  <w:style w:type="paragraph" w:styleId="aa">
    <w:name w:val="Normal (Web)"/>
    <w:basedOn w:val="a"/>
    <w:uiPriority w:val="99"/>
    <w:unhideWhenUsed/>
    <w:rsid w:val="00E71CCC"/>
    <w:pPr>
      <w:suppressAutoHyphens w:val="0"/>
    </w:pPr>
    <w:rPr>
      <w:rFonts w:eastAsiaTheme="minorHAnsi"/>
      <w:sz w:val="24"/>
      <w:szCs w:val="24"/>
      <w:lang w:eastAsia="ru-RU"/>
    </w:rPr>
  </w:style>
  <w:style w:type="paragraph" w:styleId="ab">
    <w:name w:val="No Spacing"/>
    <w:uiPriority w:val="1"/>
    <w:qFormat/>
    <w:rsid w:val="00E71CCC"/>
    <w:pPr>
      <w:suppressAutoHyphens/>
      <w:spacing w:after="0" w:line="240" w:lineRule="auto"/>
    </w:pPr>
    <w:rPr>
      <w:rFonts w:ascii="Times New Roman" w:eastAsia="Times New Roman" w:hAnsi="Times New Roman" w:cs="Times New Roman"/>
      <w:sz w:val="20"/>
      <w:szCs w:val="20"/>
      <w:lang w:eastAsia="ar-SA"/>
    </w:rPr>
  </w:style>
  <w:style w:type="paragraph" w:styleId="ac">
    <w:name w:val="header"/>
    <w:basedOn w:val="a"/>
    <w:link w:val="ad"/>
    <w:semiHidden/>
    <w:rsid w:val="00E71CCC"/>
    <w:pPr>
      <w:tabs>
        <w:tab w:val="center" w:pos="4153"/>
        <w:tab w:val="right" w:pos="8306"/>
      </w:tabs>
    </w:pPr>
    <w:rPr>
      <w:sz w:val="24"/>
      <w:szCs w:val="24"/>
    </w:rPr>
  </w:style>
  <w:style w:type="character" w:customStyle="1" w:styleId="ad">
    <w:name w:val="Верхний колонтитул Знак"/>
    <w:basedOn w:val="a0"/>
    <w:link w:val="ac"/>
    <w:semiHidden/>
    <w:rsid w:val="00E71CCC"/>
    <w:rPr>
      <w:rFonts w:ascii="Times New Roman" w:eastAsia="Times New Roman" w:hAnsi="Times New Roman" w:cs="Times New Roman"/>
      <w:sz w:val="24"/>
      <w:szCs w:val="24"/>
      <w:lang w:eastAsia="ar-SA"/>
    </w:rPr>
  </w:style>
  <w:style w:type="paragraph" w:styleId="ae">
    <w:name w:val="footer"/>
    <w:basedOn w:val="a"/>
    <w:link w:val="af"/>
    <w:uiPriority w:val="99"/>
    <w:unhideWhenUsed/>
    <w:rsid w:val="00E71CCC"/>
    <w:pPr>
      <w:tabs>
        <w:tab w:val="center" w:pos="4677"/>
        <w:tab w:val="right" w:pos="9355"/>
      </w:tabs>
    </w:pPr>
  </w:style>
  <w:style w:type="character" w:customStyle="1" w:styleId="af">
    <w:name w:val="Нижний колонтитул Знак"/>
    <w:basedOn w:val="a0"/>
    <w:link w:val="ae"/>
    <w:uiPriority w:val="99"/>
    <w:rsid w:val="00E71CCC"/>
    <w:rPr>
      <w:rFonts w:ascii="Times New Roman" w:eastAsia="Times New Roman" w:hAnsi="Times New Roman" w:cs="Times New Roman"/>
      <w:sz w:val="20"/>
      <w:szCs w:val="20"/>
      <w:lang w:eastAsia="ar-SA"/>
    </w:rPr>
  </w:style>
  <w:style w:type="character" w:customStyle="1" w:styleId="10">
    <w:name w:val="Заголовок 1 Знак"/>
    <w:basedOn w:val="a0"/>
    <w:link w:val="1"/>
    <w:rsid w:val="00B61578"/>
    <w:rPr>
      <w:rFonts w:ascii="Arial" w:eastAsia="Times New Roman" w:hAnsi="Arial" w:cs="Times New Roman"/>
      <w:b/>
      <w:bCs/>
      <w:kern w:val="1"/>
      <w:sz w:val="32"/>
      <w:szCs w:val="32"/>
      <w:lang w:val="x-none" w:eastAsia="ar-SA"/>
    </w:rPr>
  </w:style>
  <w:style w:type="paragraph" w:customStyle="1" w:styleId="af0">
    <w:name w:val="Содержимое таблицы"/>
    <w:basedOn w:val="a"/>
    <w:rsid w:val="004A588C"/>
    <w:pPr>
      <w:widowControl w:val="0"/>
      <w:suppressLineNumbers/>
      <w:autoSpaceDE w:val="0"/>
    </w:pPr>
    <w:rPr>
      <w:rFonts w:ascii="Arial" w:eastAsia="Arial" w:hAnsi="Arial" w:cs="Arial"/>
      <w:szCs w:val="24"/>
      <w:lang w:eastAsia="ru-RU" w:bidi="ru-RU"/>
    </w:rPr>
  </w:style>
  <w:style w:type="paragraph" w:styleId="af1">
    <w:name w:val="footnote text"/>
    <w:basedOn w:val="a"/>
    <w:link w:val="af2"/>
    <w:uiPriority w:val="99"/>
    <w:semiHidden/>
    <w:unhideWhenUsed/>
    <w:rsid w:val="004A588C"/>
    <w:pPr>
      <w:widowControl w:val="0"/>
      <w:autoSpaceDE w:val="0"/>
    </w:pPr>
    <w:rPr>
      <w:rFonts w:ascii="Arial" w:eastAsia="Arial" w:hAnsi="Arial" w:cs="Arial"/>
      <w:lang w:eastAsia="ru-RU" w:bidi="ru-RU"/>
    </w:rPr>
  </w:style>
  <w:style w:type="character" w:customStyle="1" w:styleId="af2">
    <w:name w:val="Текст сноски Знак"/>
    <w:basedOn w:val="a0"/>
    <w:link w:val="af1"/>
    <w:uiPriority w:val="99"/>
    <w:semiHidden/>
    <w:rsid w:val="004A588C"/>
    <w:rPr>
      <w:rFonts w:ascii="Arial" w:eastAsia="Arial" w:hAnsi="Arial" w:cs="Arial"/>
      <w:sz w:val="20"/>
      <w:szCs w:val="20"/>
      <w:lang w:eastAsia="ru-RU" w:bidi="ru-RU"/>
    </w:rPr>
  </w:style>
  <w:style w:type="character" w:styleId="af3">
    <w:name w:val="footnote reference"/>
    <w:uiPriority w:val="99"/>
    <w:semiHidden/>
    <w:unhideWhenUsed/>
    <w:rsid w:val="004A588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karpinchik@slata.com" TargetMode="External"/><Relationship Id="rId13" Type="http://schemas.openxmlformats.org/officeDocument/2006/relationships/hyperlink" Target="mailto:t.karpinchik@slata.com" TargetMode="External"/><Relationship Id="rId18" Type="http://schemas.openxmlformats.org/officeDocument/2006/relationships/image" Target="media/image1.emf"/><Relationship Id="rId3" Type="http://schemas.openxmlformats.org/officeDocument/2006/relationships/styles" Target="styles.xml"/><Relationship Id="rId21" Type="http://schemas.openxmlformats.org/officeDocument/2006/relationships/hyperlink" Target="mailto:a.polteva@slata.com" TargetMode="External"/><Relationship Id="rId7" Type="http://schemas.openxmlformats.org/officeDocument/2006/relationships/endnotes" Target="endnotes.xml"/><Relationship Id="rId12" Type="http://schemas.openxmlformats.org/officeDocument/2006/relationships/hyperlink" Target="mailto:o.shependa@slata.com" TargetMode="External"/><Relationship Id="rId17" Type="http://schemas.openxmlformats.org/officeDocument/2006/relationships/hyperlink" Target="http://www.r-kontur.ru/" TargetMode="External"/><Relationship Id="rId2" Type="http://schemas.openxmlformats.org/officeDocument/2006/relationships/numbering" Target="numbering.xml"/><Relationship Id="rId16" Type="http://schemas.openxmlformats.org/officeDocument/2006/relationships/hyperlink" Target="mailto:edi@skbkontur.ru" TargetMode="External"/><Relationship Id="rId20" Type="http://schemas.openxmlformats.org/officeDocument/2006/relationships/hyperlink" Target="mailto:t.karpinchik@slata.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polteva@slata.com"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o.shependa@slata.com" TargetMode="External"/><Relationship Id="rId23" Type="http://schemas.openxmlformats.org/officeDocument/2006/relationships/fontTable" Target="fontTable.xml"/><Relationship Id="rId10" Type="http://schemas.openxmlformats.org/officeDocument/2006/relationships/hyperlink" Target="mailto:t.karpinchik@slata.com" TargetMode="External"/><Relationship Id="rId19"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mailto:a.polteva@slata.com" TargetMode="External"/><Relationship Id="rId14" Type="http://schemas.openxmlformats.org/officeDocument/2006/relationships/hyperlink" Target="mailto:a.polteva@slata.com" TargetMode="External"/><Relationship Id="rId22" Type="http://schemas.openxmlformats.org/officeDocument/2006/relationships/hyperlink" Target="mailto:o.shependa@slata.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89B80D-C41A-4D19-B707-63B8FF321C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40</Pages>
  <Words>15842</Words>
  <Characters>90304</Characters>
  <Application>Microsoft Office Word</Application>
  <DocSecurity>0</DocSecurity>
  <Lines>752</Lines>
  <Paragraphs>211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Салахутдинов Владислав Тимурович</dc:creator>
  <cp:keywords/>
  <dc:description/>
  <cp:lastModifiedBy>Салахутдинов Владислав Тимурович</cp:lastModifiedBy>
  <cp:revision>3</cp:revision>
  <dcterms:created xsi:type="dcterms:W3CDTF">2021-08-11T07:15:00Z</dcterms:created>
  <dcterms:modified xsi:type="dcterms:W3CDTF">2021-08-11T07:19:00Z</dcterms:modified>
</cp:coreProperties>
</file>